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E" w:rsidRDefault="00C4685E" w:rsidP="00C4685E">
      <w:pPr>
        <w:jc w:val="center"/>
        <w:rPr>
          <w:b/>
          <w:sz w:val="44"/>
          <w:szCs w:val="32"/>
          <w:lang w:val="ru-RU"/>
        </w:rPr>
      </w:pPr>
      <w:r>
        <w:rPr>
          <w:b/>
          <w:sz w:val="44"/>
          <w:szCs w:val="32"/>
          <w:lang w:val="ru-RU"/>
        </w:rPr>
        <w:t>Муниципальное общеобразовательное бюджетное учреждение   "</w:t>
      </w:r>
      <w:proofErr w:type="spellStart"/>
      <w:r>
        <w:rPr>
          <w:b/>
          <w:sz w:val="44"/>
          <w:szCs w:val="32"/>
          <w:lang w:val="ru-RU"/>
        </w:rPr>
        <w:t>Ащебутак</w:t>
      </w:r>
      <w:r w:rsidRPr="00572782">
        <w:rPr>
          <w:b/>
          <w:sz w:val="44"/>
          <w:szCs w:val="32"/>
          <w:lang w:val="ru-RU"/>
        </w:rPr>
        <w:t>ская</w:t>
      </w:r>
      <w:proofErr w:type="spellEnd"/>
      <w:r>
        <w:rPr>
          <w:b/>
          <w:sz w:val="44"/>
          <w:szCs w:val="32"/>
          <w:lang w:val="ru-RU"/>
        </w:rPr>
        <w:t xml:space="preserve"> средняя общеобразовательная школа</w:t>
      </w:r>
      <w:r w:rsidRPr="00572782">
        <w:rPr>
          <w:b/>
          <w:sz w:val="44"/>
          <w:szCs w:val="32"/>
          <w:lang w:val="ru-RU"/>
        </w:rPr>
        <w:t>"</w:t>
      </w:r>
      <w:r>
        <w:rPr>
          <w:b/>
          <w:sz w:val="44"/>
          <w:szCs w:val="32"/>
          <w:lang w:val="ru-RU"/>
        </w:rPr>
        <w:t xml:space="preserve"> </w:t>
      </w:r>
    </w:p>
    <w:p w:rsidR="00C4685E" w:rsidRPr="004D37B7" w:rsidRDefault="00C4685E" w:rsidP="00C4685E">
      <w:pPr>
        <w:jc w:val="center"/>
        <w:rPr>
          <w:b/>
          <w:sz w:val="36"/>
          <w:szCs w:val="36"/>
          <w:lang w:val="ru-RU"/>
        </w:rPr>
      </w:pPr>
      <w:r w:rsidRPr="004D37B7">
        <w:rPr>
          <w:sz w:val="36"/>
          <w:szCs w:val="36"/>
          <w:lang w:val="ru-RU"/>
        </w:rPr>
        <w:t xml:space="preserve"> </w:t>
      </w:r>
      <w:r w:rsidR="00AF2A99">
        <w:rPr>
          <w:rFonts w:ascii="Times New Roman" w:hAnsi="Times New Roman"/>
          <w:b/>
          <w:sz w:val="36"/>
          <w:szCs w:val="36"/>
          <w:lang w:val="ru-RU"/>
        </w:rPr>
        <w:t xml:space="preserve">Соль – </w:t>
      </w:r>
      <w:proofErr w:type="spellStart"/>
      <w:r w:rsidR="00AF2A99">
        <w:rPr>
          <w:rFonts w:ascii="Times New Roman" w:hAnsi="Times New Roman"/>
          <w:b/>
          <w:sz w:val="36"/>
          <w:szCs w:val="36"/>
          <w:lang w:val="ru-RU"/>
        </w:rPr>
        <w:t>Илецкого</w:t>
      </w:r>
      <w:proofErr w:type="spellEnd"/>
      <w:r w:rsidR="00AF2A99">
        <w:rPr>
          <w:rFonts w:ascii="Times New Roman" w:hAnsi="Times New Roman"/>
          <w:b/>
          <w:sz w:val="36"/>
          <w:szCs w:val="36"/>
          <w:lang w:val="ru-RU"/>
        </w:rPr>
        <w:t xml:space="preserve"> городского округа </w:t>
      </w:r>
      <w:r w:rsidRPr="004D37B7">
        <w:rPr>
          <w:rFonts w:ascii="Times New Roman" w:hAnsi="Times New Roman"/>
          <w:b/>
          <w:sz w:val="36"/>
          <w:szCs w:val="36"/>
          <w:lang w:val="ru-RU"/>
        </w:rPr>
        <w:t xml:space="preserve"> Оренбургской области.</w:t>
      </w:r>
    </w:p>
    <w:p w:rsidR="00C4685E" w:rsidRPr="00572782" w:rsidRDefault="00C4685E" w:rsidP="00C4685E">
      <w:pPr>
        <w:rPr>
          <w:b/>
          <w:sz w:val="44"/>
          <w:szCs w:val="32"/>
          <w:lang w:val="ru-RU"/>
        </w:rPr>
      </w:pPr>
    </w:p>
    <w:p w:rsidR="00C4685E" w:rsidRPr="006D6533" w:rsidRDefault="00C4685E" w:rsidP="00C4685E">
      <w:pPr>
        <w:rPr>
          <w:sz w:val="24"/>
          <w:szCs w:val="32"/>
          <w:lang w:val="ru-RU"/>
        </w:rPr>
      </w:pPr>
      <w:r w:rsidRPr="00572782">
        <w:rPr>
          <w:sz w:val="32"/>
          <w:szCs w:val="32"/>
          <w:lang w:val="ru-RU"/>
        </w:rPr>
        <w:t xml:space="preserve">                         </w:t>
      </w:r>
      <w:r w:rsidRPr="00572782">
        <w:rPr>
          <w:sz w:val="24"/>
          <w:szCs w:val="32"/>
          <w:lang w:val="ru-RU"/>
        </w:rPr>
        <w:t xml:space="preserve">                                                        </w:t>
      </w:r>
      <w:r>
        <w:rPr>
          <w:sz w:val="24"/>
          <w:szCs w:val="32"/>
          <w:lang w:val="ru-RU"/>
        </w:rPr>
        <w:t xml:space="preserve">                      </w:t>
      </w:r>
    </w:p>
    <w:p w:rsidR="00C4685E" w:rsidRPr="00572782" w:rsidRDefault="00C4685E" w:rsidP="00C4685E">
      <w:pPr>
        <w:spacing w:before="240" w:after="0" w:line="240" w:lineRule="auto"/>
        <w:jc w:val="center"/>
        <w:rPr>
          <w:b/>
          <w:sz w:val="24"/>
          <w:szCs w:val="32"/>
          <w:lang w:val="ru-RU"/>
        </w:rPr>
      </w:pPr>
    </w:p>
    <w:p w:rsidR="00C4685E" w:rsidRPr="00AC0BCC" w:rsidRDefault="00C4685E" w:rsidP="00C4685E">
      <w:pPr>
        <w:jc w:val="center"/>
        <w:rPr>
          <w:b/>
          <w:sz w:val="56"/>
          <w:lang w:val="ru-RU"/>
        </w:rPr>
      </w:pPr>
      <w:r w:rsidRPr="00AC0BCC">
        <w:rPr>
          <w:b/>
          <w:sz w:val="56"/>
          <w:lang w:val="ru-RU"/>
        </w:rPr>
        <w:t xml:space="preserve">Рабочая программа                                                                                                                    по ОБЖ для </w:t>
      </w:r>
      <w:r>
        <w:rPr>
          <w:b/>
          <w:sz w:val="56"/>
          <w:lang w:val="ru-RU"/>
        </w:rPr>
        <w:t>8</w:t>
      </w:r>
      <w:r w:rsidRPr="00AC0BCC">
        <w:rPr>
          <w:b/>
          <w:sz w:val="56"/>
          <w:lang w:val="ru-RU"/>
        </w:rPr>
        <w:t xml:space="preserve"> класса                                                                 </w:t>
      </w:r>
      <w:r w:rsidR="006A1863">
        <w:rPr>
          <w:b/>
          <w:sz w:val="56"/>
          <w:lang w:val="ru-RU"/>
        </w:rPr>
        <w:t xml:space="preserve">                            2016-2017</w:t>
      </w:r>
      <w:r w:rsidRPr="00AC0BCC">
        <w:rPr>
          <w:b/>
          <w:sz w:val="56"/>
          <w:lang w:val="ru-RU"/>
        </w:rPr>
        <w:t xml:space="preserve"> учебный год</w:t>
      </w:r>
    </w:p>
    <w:p w:rsidR="00C4685E" w:rsidRDefault="00C4685E" w:rsidP="00C4685E">
      <w:pPr>
        <w:jc w:val="center"/>
        <w:rPr>
          <w:sz w:val="52"/>
          <w:lang w:val="ru-RU"/>
        </w:rPr>
      </w:pPr>
    </w:p>
    <w:p w:rsidR="00C4685E" w:rsidRDefault="00C4685E" w:rsidP="00C4685E">
      <w:pPr>
        <w:spacing w:after="0"/>
        <w:jc w:val="left"/>
        <w:rPr>
          <w:sz w:val="40"/>
          <w:lang w:val="ru-RU"/>
        </w:rPr>
      </w:pPr>
      <w:r>
        <w:rPr>
          <w:sz w:val="40"/>
          <w:lang w:val="ru-RU"/>
        </w:rPr>
        <w:t xml:space="preserve">Преподаватель-организатор ОБЖ: </w:t>
      </w:r>
      <w:proofErr w:type="spellStart"/>
      <w:r>
        <w:rPr>
          <w:sz w:val="40"/>
          <w:lang w:val="ru-RU"/>
        </w:rPr>
        <w:t>Ишмуратов</w:t>
      </w:r>
      <w:proofErr w:type="spellEnd"/>
      <w:r>
        <w:rPr>
          <w:sz w:val="40"/>
          <w:lang w:val="ru-RU"/>
        </w:rPr>
        <w:t xml:space="preserve"> Д.Ф.</w:t>
      </w:r>
    </w:p>
    <w:p w:rsidR="00C4685E" w:rsidRPr="00572782" w:rsidRDefault="00C4685E" w:rsidP="00C4685E">
      <w:pPr>
        <w:spacing w:after="0"/>
        <w:jc w:val="left"/>
        <w:rPr>
          <w:sz w:val="40"/>
          <w:lang w:val="ru-RU"/>
        </w:rPr>
      </w:pPr>
      <w:r>
        <w:rPr>
          <w:sz w:val="40"/>
          <w:lang w:val="ru-RU"/>
        </w:rPr>
        <w:t>Категория: соответствие</w:t>
      </w:r>
    </w:p>
    <w:p w:rsidR="00C4685E" w:rsidRDefault="006A1863" w:rsidP="00C4685E">
      <w:pPr>
        <w:spacing w:after="0"/>
        <w:jc w:val="left"/>
        <w:rPr>
          <w:sz w:val="40"/>
          <w:lang w:val="ru-RU"/>
        </w:rPr>
      </w:pPr>
      <w:r>
        <w:rPr>
          <w:sz w:val="40"/>
          <w:lang w:val="ru-RU"/>
        </w:rPr>
        <w:t>Стаж работы: 42</w:t>
      </w:r>
      <w:r w:rsidR="00C4685E">
        <w:rPr>
          <w:sz w:val="40"/>
          <w:lang w:val="ru-RU"/>
        </w:rPr>
        <w:t xml:space="preserve"> год                                      </w:t>
      </w:r>
    </w:p>
    <w:p w:rsidR="00C4685E" w:rsidRDefault="00C4685E" w:rsidP="00C4685E">
      <w:pPr>
        <w:spacing w:after="0"/>
        <w:jc w:val="center"/>
        <w:rPr>
          <w:sz w:val="40"/>
          <w:lang w:val="ru-RU"/>
        </w:rPr>
      </w:pPr>
    </w:p>
    <w:p w:rsidR="00C4685E" w:rsidRDefault="00C4685E" w:rsidP="00C4685E">
      <w:pPr>
        <w:spacing w:after="0"/>
        <w:jc w:val="center"/>
        <w:rPr>
          <w:sz w:val="40"/>
          <w:lang w:val="ru-RU"/>
        </w:rPr>
      </w:pPr>
      <w:r>
        <w:rPr>
          <w:sz w:val="40"/>
          <w:lang w:val="ru-RU"/>
        </w:rPr>
        <w:t xml:space="preserve">с. </w:t>
      </w:r>
      <w:proofErr w:type="spellStart"/>
      <w:r>
        <w:rPr>
          <w:sz w:val="40"/>
          <w:lang w:val="ru-RU"/>
        </w:rPr>
        <w:t>Ащебутак</w:t>
      </w:r>
      <w:proofErr w:type="spellEnd"/>
    </w:p>
    <w:p w:rsidR="00C4685E" w:rsidRPr="00572782" w:rsidRDefault="006A1863" w:rsidP="00C4685E">
      <w:pPr>
        <w:spacing w:after="0"/>
        <w:jc w:val="center"/>
        <w:rPr>
          <w:sz w:val="40"/>
          <w:lang w:val="ru-RU"/>
        </w:rPr>
      </w:pPr>
      <w:r>
        <w:rPr>
          <w:sz w:val="40"/>
          <w:lang w:val="ru-RU"/>
        </w:rPr>
        <w:t>2016</w:t>
      </w:r>
      <w:r w:rsidR="00C4685E">
        <w:rPr>
          <w:sz w:val="40"/>
          <w:lang w:val="ru-RU"/>
        </w:rPr>
        <w:t xml:space="preserve"> год.</w:t>
      </w:r>
    </w:p>
    <w:p w:rsidR="001B539D" w:rsidRDefault="001B539D" w:rsidP="001B539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539D" w:rsidRDefault="001B539D" w:rsidP="001B539D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B539D" w:rsidRDefault="001B539D" w:rsidP="001B539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539D" w:rsidRPr="00DC0A1E" w:rsidRDefault="001B539D" w:rsidP="00FA16B9">
      <w:pPr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C0A1E">
        <w:rPr>
          <w:rFonts w:ascii="Times New Roman" w:hAnsi="Times New Roman"/>
          <w:sz w:val="24"/>
          <w:szCs w:val="24"/>
          <w:lang w:val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1B539D" w:rsidRPr="00DC0A1E" w:rsidRDefault="001B539D" w:rsidP="00FA16B9">
      <w:pPr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C0A1E">
        <w:rPr>
          <w:rFonts w:ascii="Times New Roman" w:hAnsi="Times New Roman"/>
          <w:sz w:val="24"/>
          <w:szCs w:val="24"/>
          <w:lang w:val="ru-RU"/>
        </w:rPr>
        <w:t xml:space="preserve"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</w:t>
      </w:r>
      <w:proofErr w:type="spellStart"/>
      <w:r w:rsidRPr="00DC0A1E">
        <w:rPr>
          <w:rFonts w:ascii="Times New Roman" w:hAnsi="Times New Roman"/>
          <w:sz w:val="24"/>
          <w:szCs w:val="24"/>
          <w:lang w:val="ru-RU"/>
        </w:rPr>
        <w:t>наркотизмом</w:t>
      </w:r>
      <w:proofErr w:type="spellEnd"/>
      <w:r w:rsidRPr="00DC0A1E">
        <w:rPr>
          <w:rFonts w:ascii="Times New Roman" w:hAnsi="Times New Roman"/>
          <w:sz w:val="24"/>
          <w:szCs w:val="24"/>
          <w:lang w:val="ru-RU"/>
        </w:rPr>
        <w:t xml:space="preserve"> и военными угрозами.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Предмет ОБЖ реализует подготовку учащихся к безопасной жизнедеятельности в реальной окружающей их среде –  природной, техногенной и социальной. </w:t>
      </w:r>
    </w:p>
    <w:p w:rsidR="001B539D" w:rsidRDefault="001B539D" w:rsidP="00FA16B9">
      <w:pPr>
        <w:spacing w:after="0"/>
        <w:rPr>
          <w:rFonts w:ascii="Times New Roman" w:hAnsi="Times New Roman"/>
          <w:sz w:val="22"/>
          <w:szCs w:val="22"/>
          <w:lang w:val="ru-RU"/>
        </w:rPr>
      </w:pPr>
    </w:p>
    <w:p w:rsidR="00FA16B9" w:rsidRDefault="00FA16B9" w:rsidP="00FA16B9">
      <w:pPr>
        <w:spacing w:after="0"/>
        <w:rPr>
          <w:rFonts w:ascii="Times New Roman" w:hAnsi="Times New Roman"/>
          <w:sz w:val="22"/>
          <w:szCs w:val="22"/>
          <w:lang w:val="ru-RU"/>
        </w:rPr>
      </w:pPr>
    </w:p>
    <w:p w:rsidR="00FA16B9" w:rsidRPr="00384942" w:rsidRDefault="00FA16B9" w:rsidP="00FA16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2"/>
          <w:lang w:val="ru-RU"/>
        </w:rPr>
      </w:pPr>
      <w:r>
        <w:rPr>
          <w:rFonts w:ascii="Times New Roman" w:hAnsi="Times New Roman"/>
          <w:b/>
          <w:sz w:val="28"/>
          <w:szCs w:val="22"/>
          <w:lang w:val="ru-RU"/>
        </w:rPr>
        <w:t>1</w:t>
      </w:r>
      <w:r w:rsidRPr="00384942">
        <w:rPr>
          <w:rFonts w:ascii="Times New Roman" w:hAnsi="Times New Roman"/>
          <w:b/>
          <w:sz w:val="28"/>
          <w:szCs w:val="22"/>
          <w:lang w:val="ru-RU"/>
        </w:rPr>
        <w:t>. Планируемые результаты изучения предмета ОБЖ</w:t>
      </w:r>
    </w:p>
    <w:p w:rsidR="00FA16B9" w:rsidRPr="00BA6963" w:rsidRDefault="00FA16B9" w:rsidP="00FA16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В результате изучения основ безопасности жизнедеятельности  ученик должен:</w:t>
      </w:r>
    </w:p>
    <w:p w:rsidR="00FA16B9" w:rsidRPr="00BA6963" w:rsidRDefault="00FA16B9" w:rsidP="00FA16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ru-RU"/>
        </w:rPr>
      </w:pPr>
      <w:r w:rsidRPr="00BA6963">
        <w:rPr>
          <w:rFonts w:ascii="Times New Roman" w:hAnsi="Times New Roman"/>
          <w:b/>
          <w:sz w:val="22"/>
          <w:szCs w:val="22"/>
          <w:lang w:val="ru-RU"/>
        </w:rPr>
        <w:t>Знать /понимать:</w:t>
      </w:r>
    </w:p>
    <w:p w:rsidR="00FA16B9" w:rsidRPr="00BA6963" w:rsidRDefault="00FA16B9" w:rsidP="00FA16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1. Основные составляющие здорового образа жизни, обеспечивающие духовное, физическое и социальное благополучие</w:t>
      </w:r>
      <w:proofErr w:type="gramStart"/>
      <w:r w:rsidRPr="00BA6963">
        <w:rPr>
          <w:rFonts w:ascii="Times New Roman" w:hAnsi="Times New Roman"/>
          <w:sz w:val="22"/>
          <w:szCs w:val="22"/>
          <w:lang w:val="ru-RU"/>
        </w:rPr>
        <w:t>;.</w:t>
      </w:r>
      <w:proofErr w:type="gramEnd"/>
    </w:p>
    <w:p w:rsidR="00FA16B9" w:rsidRPr="00BA6963" w:rsidRDefault="00FA16B9" w:rsidP="00FA16B9">
      <w:pPr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2. Потенциальные опасности природного, техногенного и социального происхождения, возникающие в повседневной жизни, их возможные последствия и правила личной безопасности</w:t>
      </w:r>
    </w:p>
    <w:p w:rsidR="00FA16B9" w:rsidRPr="00BA6963" w:rsidRDefault="00FA16B9" w:rsidP="00FA16B9">
      <w:pPr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3.Меры безопасности при активном отдыхе в природных условиях</w:t>
      </w:r>
    </w:p>
    <w:p w:rsidR="00FA16B9" w:rsidRPr="00BA6963" w:rsidRDefault="00FA16B9" w:rsidP="00FA16B9">
      <w:pPr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4. Приемы и правила оказания первой медицинской помощи.</w:t>
      </w:r>
    </w:p>
    <w:p w:rsidR="00FA16B9" w:rsidRPr="00BA6963" w:rsidRDefault="00FA16B9" w:rsidP="00FA16B9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BA6963">
        <w:rPr>
          <w:rFonts w:ascii="Times New Roman" w:hAnsi="Times New Roman"/>
          <w:b/>
          <w:sz w:val="22"/>
          <w:szCs w:val="22"/>
        </w:rPr>
        <w:lastRenderedPageBreak/>
        <w:t>Уметь</w:t>
      </w:r>
      <w:proofErr w:type="spellEnd"/>
      <w:r w:rsidRPr="00BA6963">
        <w:rPr>
          <w:rFonts w:ascii="Times New Roman" w:hAnsi="Times New Roman"/>
          <w:b/>
          <w:sz w:val="22"/>
          <w:szCs w:val="22"/>
        </w:rPr>
        <w:t>:</w:t>
      </w:r>
    </w:p>
    <w:p w:rsidR="00FA16B9" w:rsidRPr="00BA6963" w:rsidRDefault="00FA16B9" w:rsidP="00FA16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Доступно объяснять значение здорового образа жизни для обеспечения личной безопасности и здоровья</w:t>
      </w:r>
    </w:p>
    <w:p w:rsidR="00FA16B9" w:rsidRPr="00BA6963" w:rsidRDefault="00FA16B9" w:rsidP="00FA16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Предвидеть опасные ситуации по их характерным признакам</w:t>
      </w:r>
    </w:p>
    <w:p w:rsidR="00FA16B9" w:rsidRPr="00BA6963" w:rsidRDefault="00FA16B9" w:rsidP="00FA16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Соблюдать правила дорожного движения в качестве пешехода.</w:t>
      </w:r>
    </w:p>
    <w:p w:rsidR="00FA16B9" w:rsidRPr="00BA6963" w:rsidRDefault="00FA16B9" w:rsidP="00FA16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Действовать при возникновении пожара в жилище и использовать подручные средства для ликвидации очага возгорания</w:t>
      </w:r>
    </w:p>
    <w:p w:rsidR="00FA16B9" w:rsidRPr="00BA6963" w:rsidRDefault="00FA16B9" w:rsidP="00FA16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 xml:space="preserve">Соблюдать правила личной безопасности в </w:t>
      </w:r>
      <w:proofErr w:type="gramStart"/>
      <w:r w:rsidRPr="00BA6963">
        <w:rPr>
          <w:rFonts w:ascii="Times New Roman" w:hAnsi="Times New Roman"/>
          <w:sz w:val="22"/>
          <w:szCs w:val="22"/>
          <w:lang w:val="ru-RU"/>
        </w:rPr>
        <w:t>криминогенных ситуациях</w:t>
      </w:r>
      <w:proofErr w:type="gramEnd"/>
    </w:p>
    <w:p w:rsidR="00FA16B9" w:rsidRPr="00BA6963" w:rsidRDefault="00FA16B9" w:rsidP="00FA16B9">
      <w:pPr>
        <w:rPr>
          <w:rFonts w:ascii="Times New Roman" w:hAnsi="Times New Roman"/>
          <w:b/>
          <w:sz w:val="22"/>
          <w:szCs w:val="22"/>
          <w:lang w:val="ru-RU"/>
        </w:rPr>
      </w:pPr>
      <w:r w:rsidRPr="00BA6963">
        <w:rPr>
          <w:rFonts w:ascii="Times New Roman" w:hAnsi="Times New Roman"/>
          <w:b/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6963">
        <w:rPr>
          <w:rFonts w:ascii="Times New Roman" w:hAnsi="Times New Roman"/>
          <w:b/>
          <w:sz w:val="22"/>
          <w:szCs w:val="22"/>
          <w:lang w:val="ru-RU"/>
        </w:rPr>
        <w:t>для</w:t>
      </w:r>
      <w:proofErr w:type="gramEnd"/>
      <w:r w:rsidRPr="00BA6963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FA16B9" w:rsidRPr="00BA6963" w:rsidRDefault="00FA16B9" w:rsidP="00FA16B9">
      <w:pPr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1. Ведения здорового образа жизни.</w:t>
      </w:r>
    </w:p>
    <w:p w:rsidR="00FA16B9" w:rsidRPr="00BA6963" w:rsidRDefault="00FA16B9" w:rsidP="00FA16B9">
      <w:pPr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2. Оказания первой медицинской помощи.</w:t>
      </w:r>
    </w:p>
    <w:p w:rsidR="00FA16B9" w:rsidRPr="00BA6963" w:rsidRDefault="00FA16B9" w:rsidP="00FA16B9">
      <w:pPr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3. Вызова (обращения за помощью) в случае необходимости службы экстренной помощи.</w:t>
      </w:r>
    </w:p>
    <w:p w:rsidR="001B539D" w:rsidRPr="00BE486C" w:rsidRDefault="00FA16B9" w:rsidP="00BE486C">
      <w:pPr>
        <w:rPr>
          <w:rFonts w:ascii="Times New Roman" w:hAnsi="Times New Roman"/>
          <w:sz w:val="22"/>
          <w:szCs w:val="22"/>
          <w:lang w:val="ru-RU"/>
        </w:rPr>
      </w:pPr>
      <w:r w:rsidRPr="00BA6963">
        <w:rPr>
          <w:rFonts w:ascii="Times New Roman" w:hAnsi="Times New Roman"/>
          <w:sz w:val="22"/>
          <w:szCs w:val="22"/>
          <w:lang w:val="ru-RU"/>
        </w:rPr>
        <w:t>4. Проявления бдительности и безопасного поведения при угрозе террористического акта</w:t>
      </w:r>
      <w:r w:rsidR="00BE486C">
        <w:rPr>
          <w:rFonts w:ascii="Times New Roman" w:hAnsi="Times New Roman"/>
          <w:sz w:val="22"/>
          <w:szCs w:val="22"/>
          <w:lang w:val="ru-RU"/>
        </w:rPr>
        <w:t>.</w:t>
      </w:r>
    </w:p>
    <w:p w:rsidR="001B539D" w:rsidRPr="0055111B" w:rsidRDefault="00FA16B9" w:rsidP="001B539D">
      <w:pPr>
        <w:spacing w:after="0"/>
        <w:jc w:val="left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2</w:t>
      </w:r>
      <w:r w:rsidR="001B539D" w:rsidRPr="0055111B">
        <w:rPr>
          <w:rFonts w:ascii="Times New Roman" w:hAnsi="Times New Roman"/>
          <w:b/>
          <w:sz w:val="28"/>
          <w:lang w:val="ru-RU"/>
        </w:rPr>
        <w:t xml:space="preserve">. Содержание учебного предмета </w:t>
      </w:r>
    </w:p>
    <w:p w:rsidR="003B6FDA" w:rsidRPr="003B6FDA" w:rsidRDefault="003B6FDA" w:rsidP="003B6FDA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Раздел</w:t>
      </w:r>
      <w:proofErr w:type="gramStart"/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1</w:t>
      </w:r>
      <w:proofErr w:type="gramEnd"/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. Обеспечение б</w:t>
      </w:r>
      <w:r w:rsidR="00000DE0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езопасности в личной жизни</w:t>
      </w:r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.</w:t>
      </w:r>
    </w:p>
    <w:p w:rsidR="003B6FDA" w:rsidRPr="003B6FDA" w:rsidRDefault="003B6FDA" w:rsidP="003B6FDA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ind w:left="704" w:hanging="420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1.1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</w:t>
      </w: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 xml:space="preserve">Основные понятия о здоровье и здоровом образе жизни </w:t>
      </w:r>
    </w:p>
    <w:p w:rsidR="003B6FDA" w:rsidRPr="003B6FDA" w:rsidRDefault="003B6FDA" w:rsidP="003B6FDA">
      <w:pPr>
        <w:spacing w:after="0" w:line="240" w:lineRule="auto"/>
        <w:ind w:left="630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Вредные привычки и их негативное влияние на здоровье. </w:t>
      </w:r>
      <w:proofErr w:type="spellStart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Табакокурение</w:t>
      </w:r>
      <w:proofErr w:type="spellEnd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3B6FDA" w:rsidRPr="003B6FDA" w:rsidRDefault="003B6FDA" w:rsidP="003B6FDA">
      <w:pPr>
        <w:spacing w:after="0" w:line="240" w:lineRule="auto"/>
        <w:ind w:left="630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   1.2. Правила обеспечения безо</w:t>
      </w:r>
      <w:r w:rsidR="00000DE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пасности дорожного движения</w:t>
      </w:r>
      <w:proofErr w:type="gramStart"/>
      <w:r w:rsidR="00000DE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 xml:space="preserve"> </w:t>
      </w: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.</w:t>
      </w:r>
      <w:proofErr w:type="gramEnd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 </w:t>
      </w:r>
    </w:p>
    <w:p w:rsidR="003B6FDA" w:rsidRPr="003B6FDA" w:rsidRDefault="003B6FDA" w:rsidP="003B6FDA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         Правила безопасного поведения велосипедиста на дороге. Правила для </w:t>
      </w:r>
      <w:proofErr w:type="spellStart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роллинга</w:t>
      </w:r>
      <w:proofErr w:type="spellEnd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Как научиться кататься на роликовых коньках без травм и увечий.</w:t>
      </w:r>
      <w:r w:rsidRPr="003B6FDA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                  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 xml:space="preserve">1.3.  Правила пожарной безопасности и поведения при пожаре </w:t>
      </w:r>
    </w:p>
    <w:p w:rsidR="003B6FDA" w:rsidRPr="003B6FDA" w:rsidRDefault="003B6FDA" w:rsidP="003B6FDA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       Способы эвакуации из горящего здания. Первичные средства пожаротушения.</w:t>
      </w:r>
    </w:p>
    <w:p w:rsidR="003B6FDA" w:rsidRPr="003B6FDA" w:rsidRDefault="003B6FDA" w:rsidP="003B6FDA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 xml:space="preserve"> 1.4.   Правила безопасного поведения на воде 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       Правила безопасного поведения на воде. Оказание само- и взаимопомощи </w:t>
      </w:r>
      <w:proofErr w:type="gramStart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терпящим</w:t>
      </w:r>
      <w:proofErr w:type="gramEnd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бедствие на воде.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 1.5.  Правила бе</w:t>
      </w:r>
      <w:r w:rsidR="00000DE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 xml:space="preserve">зопасного поведения в быту </w:t>
      </w: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 </w:t>
      </w:r>
    </w:p>
    <w:p w:rsid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       Опасные вещества и средства бытовой химии. Опас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ности, возникающие при нарушении правил пользова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ния ими. Действие опасных веществ и препаратов бы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товой химии на организм человека и правила оказания помощи при отравлениях и ожогах.</w:t>
      </w:r>
    </w:p>
    <w:p w:rsidR="00BE486C" w:rsidRDefault="00BE486C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BE486C" w:rsidRDefault="00BE486C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BE486C" w:rsidRPr="003B6FDA" w:rsidRDefault="00BE486C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B6FDA" w:rsidRPr="003B6FDA" w:rsidRDefault="003B6FDA" w:rsidP="003B6FDA">
      <w:pPr>
        <w:spacing w:before="220" w:after="0" w:line="240" w:lineRule="auto"/>
        <w:ind w:right="600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lastRenderedPageBreak/>
        <w:t xml:space="preserve">  1.7. Нарушение экологического равновесия в местах проживания </w:t>
      </w:r>
    </w:p>
    <w:p w:rsidR="003B6FDA" w:rsidRPr="003B6FDA" w:rsidRDefault="003B6FDA" w:rsidP="003B6FDA">
      <w:pPr>
        <w:spacing w:before="60"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Влияние деятельности человека на окружающую среду.  Экология и экологическая безопасность. </w:t>
      </w:r>
    </w:p>
    <w:p w:rsidR="003B6FDA" w:rsidRPr="003B6FDA" w:rsidRDefault="003B6FDA" w:rsidP="003B6F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Загрязнение атмосферы, вод, почв. </w:t>
      </w:r>
      <w:r w:rsidRPr="003B6FDA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Понятие о пре</w:t>
      </w:r>
      <w:r w:rsidRPr="003B6FDA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softHyphen/>
        <w:t>дельно допустимых концентрациях загрязняющих ве</w:t>
      </w:r>
      <w:r w:rsidRPr="003B6FDA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softHyphen/>
        <w:t>ществ.</w:t>
      </w:r>
    </w:p>
    <w:p w:rsidR="003B6FDA" w:rsidRPr="003B6FDA" w:rsidRDefault="003B6FDA" w:rsidP="003B6F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Краткая характеристика состояния окружающей среды в регионе и месте проживания.</w:t>
      </w:r>
    </w:p>
    <w:p w:rsidR="003B6FDA" w:rsidRPr="003B6FDA" w:rsidRDefault="003B6FDA" w:rsidP="003B6FDA">
      <w:pPr>
        <w:spacing w:after="0" w:line="240" w:lineRule="auto"/>
        <w:ind w:firstLine="301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   Правила безопасного поведения в экологически небла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гоприятных районах.</w:t>
      </w:r>
    </w:p>
    <w:p w:rsidR="003B6FDA" w:rsidRPr="003B6FDA" w:rsidRDefault="003B6FDA" w:rsidP="003B6FDA">
      <w:pPr>
        <w:spacing w:before="220" w:after="0" w:line="240" w:lineRule="auto"/>
        <w:ind w:right="600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 1.</w:t>
      </w:r>
      <w:r w:rsidRPr="003B6FDA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 8</w:t>
      </w: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. Правила безопасного поведения в </w:t>
      </w:r>
      <w:proofErr w:type="gramStart"/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криминогенных ситуациях</w:t>
      </w:r>
      <w:proofErr w:type="gramEnd"/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ind w:firstLine="26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        Правила профилактики и самозащиты от нападения насильников и хулиганов. Самооценка поведения. Психологические приемы самозащиты. Основные понятия об уголовной ответственности несовершеннолетних.</w:t>
      </w:r>
    </w:p>
    <w:p w:rsidR="003B6FDA" w:rsidRPr="003B6FDA" w:rsidRDefault="003B6FDA" w:rsidP="003B6FDA">
      <w:pPr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Раздел 2.   Оказание первой медицинской помощи 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         </w:t>
      </w:r>
    </w:p>
    <w:p w:rsidR="003B6FDA" w:rsidRPr="003B6FDA" w:rsidRDefault="003B6FDA" w:rsidP="003B6FDA">
      <w:pPr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    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    Первая медицинская помощь при отравлениях газа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ми, пищевыми продуктами, средствами бытовой химии, лекарствами.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before="180" w:after="0" w:line="240" w:lineRule="auto"/>
        <w:ind w:right="400"/>
        <w:jc w:val="lef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Раздел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  <w:r w:rsidRPr="003B6FD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3. ЧРЕЗВЫЧАЙНЫЕ СИТУАЦИИ ПРИРОДНОГО И ТЕХНОГЕННОГО ХАРАКТЕРА </w:t>
      </w:r>
    </w:p>
    <w:p w:rsidR="003B6FDA" w:rsidRPr="003B6FDA" w:rsidRDefault="003B6FDA" w:rsidP="003B6F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3.2. Чрезвычайные ситуации техногенного характера и правила безопасного поведения</w:t>
      </w:r>
    </w:p>
    <w:p w:rsidR="003B6FDA" w:rsidRPr="003B6FDA" w:rsidRDefault="003B6FDA" w:rsidP="003B6F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Понятие о промышленных авариях и катастрофах. Потенциально опасные объекты.</w:t>
      </w:r>
    </w:p>
    <w:p w:rsidR="003B6FDA" w:rsidRPr="003B6FDA" w:rsidRDefault="003B6FDA" w:rsidP="003B6F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Пожары и взрывы, их характеристика, </w:t>
      </w:r>
      <w:proofErr w:type="spellStart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пожаровзрывоопасные</w:t>
      </w:r>
      <w:proofErr w:type="spellEnd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объекты. Правила безопасного поведения при пожарах и взрывах</w:t>
      </w:r>
    </w:p>
    <w:p w:rsidR="003B6FDA" w:rsidRPr="003B6FDA" w:rsidRDefault="003B6FDA" w:rsidP="003B6F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Промышленные аварии с выбросом опасных хими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ческих веществ. Химически опасные объекты произ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водства. Аварийно химически опасные вещества (АХОВ) их характе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3B6FDA" w:rsidRPr="003B6FDA" w:rsidRDefault="003B6FDA" w:rsidP="003B6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Аварии на </w:t>
      </w:r>
      <w:proofErr w:type="spellStart"/>
      <w:proofErr w:type="gramStart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радиационно</w:t>
      </w:r>
      <w:proofErr w:type="spellEnd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опасных</w:t>
      </w:r>
      <w:proofErr w:type="gramEnd"/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объектах. Правила безопасного поведения при радиационных авариях.</w:t>
      </w:r>
    </w:p>
    <w:p w:rsidR="003B6FDA" w:rsidRPr="003B6FDA" w:rsidRDefault="003B6FDA" w:rsidP="003B6FDA">
      <w:pPr>
        <w:spacing w:after="0" w:line="240" w:lineRule="auto"/>
        <w:ind w:firstLine="60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Гидродинамические аварии. Правила без</w:t>
      </w: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softHyphen/>
        <w:t>опасного поведения при угрозе и в ходе наводнения при гидродинамической аварии.</w:t>
      </w:r>
    </w:p>
    <w:p w:rsidR="003B6FDA" w:rsidRPr="003B6FDA" w:rsidRDefault="003B6FDA" w:rsidP="003B6FDA">
      <w:pPr>
        <w:spacing w:after="0" w:line="240" w:lineRule="auto"/>
        <w:jc w:val="center"/>
        <w:rPr>
          <w:rFonts w:ascii="Arial" w:hAnsi="Arial" w:cs="Arial"/>
          <w:color w:val="000000"/>
          <w:lang w:val="ru-RU" w:eastAsia="ru-RU" w:bidi="ar-SA"/>
        </w:rPr>
      </w:pPr>
      <w:r w:rsidRPr="003B6FD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br w:type="page"/>
      </w:r>
      <w:r w:rsidRPr="003B6FDA">
        <w:rPr>
          <w:rFonts w:ascii="Arial" w:hAnsi="Arial" w:cs="Arial"/>
          <w:b/>
          <w:bCs/>
          <w:color w:val="000000"/>
          <w:sz w:val="36"/>
          <w:szCs w:val="36"/>
          <w:lang w:val="ru-RU" w:eastAsia="ru-RU" w:bidi="ar-SA"/>
        </w:rPr>
        <w:lastRenderedPageBreak/>
        <w:t> </w:t>
      </w:r>
    </w:p>
    <w:p w:rsidR="001B539D" w:rsidRPr="00EE33DA" w:rsidRDefault="001B539D" w:rsidP="001B539D">
      <w:pPr>
        <w:spacing w:after="0"/>
        <w:jc w:val="left"/>
        <w:rPr>
          <w:b/>
          <w:sz w:val="36"/>
          <w:lang w:val="ru-RU"/>
        </w:rPr>
      </w:pPr>
    </w:p>
    <w:p w:rsidR="001B539D" w:rsidRPr="00756266" w:rsidRDefault="001B539D" w:rsidP="001B539D">
      <w:pPr>
        <w:spacing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B539D" w:rsidRPr="0055111B" w:rsidRDefault="00FA16B9" w:rsidP="001B53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2"/>
          <w:lang w:val="ru-RU"/>
        </w:rPr>
      </w:pPr>
      <w:r>
        <w:rPr>
          <w:rFonts w:ascii="Times New Roman" w:hAnsi="Times New Roman"/>
          <w:b/>
          <w:sz w:val="28"/>
          <w:szCs w:val="22"/>
          <w:lang w:val="ru-RU"/>
        </w:rPr>
        <w:t>3</w:t>
      </w:r>
      <w:r w:rsidR="001B539D" w:rsidRPr="0055111B">
        <w:rPr>
          <w:rFonts w:ascii="Times New Roman" w:hAnsi="Times New Roman"/>
          <w:b/>
          <w:sz w:val="28"/>
          <w:szCs w:val="22"/>
          <w:lang w:val="ru-RU"/>
        </w:rPr>
        <w:t>.Тематическое планирование</w:t>
      </w:r>
    </w:p>
    <w:p w:rsidR="001B539D" w:rsidRDefault="001B539D" w:rsidP="001B539D">
      <w:pPr>
        <w:spacing w:after="0"/>
        <w:jc w:val="left"/>
        <w:rPr>
          <w:b/>
          <w:sz w:val="36"/>
          <w:lang w:val="ru-RU"/>
        </w:rPr>
      </w:pPr>
    </w:p>
    <w:p w:rsidR="001B539D" w:rsidRPr="001B539D" w:rsidRDefault="001B539D" w:rsidP="001B539D">
      <w:pPr>
        <w:spacing w:after="0"/>
        <w:jc w:val="center"/>
        <w:rPr>
          <w:b/>
          <w:sz w:val="40"/>
          <w:lang w:val="ru-RU"/>
        </w:rPr>
      </w:pPr>
      <w:r w:rsidRPr="001B539D">
        <w:rPr>
          <w:b/>
          <w:sz w:val="40"/>
          <w:lang w:val="ru-RU"/>
        </w:rPr>
        <w:t>8 класс.</w:t>
      </w:r>
    </w:p>
    <w:p w:rsidR="001B539D" w:rsidRPr="001B539D" w:rsidRDefault="001B539D" w:rsidP="001B539D">
      <w:pPr>
        <w:spacing w:after="0"/>
        <w:jc w:val="center"/>
        <w:rPr>
          <w:b/>
          <w:sz w:val="40"/>
          <w:lang w:val="ru-RU"/>
        </w:rPr>
      </w:pPr>
      <w:r w:rsidRPr="001B539D">
        <w:rPr>
          <w:b/>
          <w:sz w:val="40"/>
          <w:lang w:val="ru-RU"/>
        </w:rPr>
        <w:t>(35 часов, 1 час в неделю)</w:t>
      </w:r>
    </w:p>
    <w:p w:rsidR="001B539D" w:rsidRPr="001B539D" w:rsidRDefault="001B539D" w:rsidP="001B539D">
      <w:pPr>
        <w:spacing w:after="0"/>
        <w:jc w:val="center"/>
        <w:rPr>
          <w:b/>
          <w:sz w:val="40"/>
          <w:lang w:val="ru-RU"/>
        </w:rPr>
      </w:pPr>
      <w:r w:rsidRPr="001B539D">
        <w:rPr>
          <w:lang w:val="ru-RU"/>
        </w:rPr>
        <w:t>Изменения на основани</w:t>
      </w:r>
      <w:proofErr w:type="gramStart"/>
      <w:r w:rsidRPr="001B539D">
        <w:rPr>
          <w:lang w:val="ru-RU"/>
        </w:rPr>
        <w:t>е</w:t>
      </w:r>
      <w:proofErr w:type="gramEnd"/>
      <w:r w:rsidRPr="001B539D">
        <w:rPr>
          <w:lang w:val="ru-RU"/>
        </w:rPr>
        <w:t xml:space="preserve"> положения от 22.09.2009г №1351.</w:t>
      </w:r>
    </w:p>
    <w:tbl>
      <w:tblPr>
        <w:tblStyle w:val="ad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1B539D" w:rsidTr="00D20D57">
        <w:tc>
          <w:tcPr>
            <w:tcW w:w="959" w:type="dxa"/>
          </w:tcPr>
          <w:p w:rsidR="001B539D" w:rsidRDefault="001B539D" w:rsidP="00D20D57">
            <w:r>
              <w:t>№</w:t>
            </w:r>
          </w:p>
        </w:tc>
        <w:tc>
          <w:tcPr>
            <w:tcW w:w="4955" w:type="dxa"/>
          </w:tcPr>
          <w:p w:rsidR="001B539D" w:rsidRDefault="001B539D" w:rsidP="00D20D57">
            <w:pPr>
              <w:jc w:val="center"/>
            </w:pPr>
            <w:proofErr w:type="spellStart"/>
            <w:r>
              <w:t>Тема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программе</w:t>
            </w:r>
            <w:proofErr w:type="spellEnd"/>
            <w:r>
              <w:t xml:space="preserve">.  </w:t>
            </w:r>
          </w:p>
        </w:tc>
        <w:tc>
          <w:tcPr>
            <w:tcW w:w="2957" w:type="dxa"/>
          </w:tcPr>
          <w:p w:rsidR="001B539D" w:rsidRPr="001B539D" w:rsidRDefault="001B539D" w:rsidP="00D20D57">
            <w:pPr>
              <w:rPr>
                <w:lang w:val="ru-RU"/>
              </w:rPr>
            </w:pPr>
            <w:r w:rsidRPr="001B539D">
              <w:rPr>
                <w:lang w:val="ru-RU"/>
              </w:rPr>
              <w:t xml:space="preserve">Количество часов по рабочей программе.  </w:t>
            </w:r>
          </w:p>
        </w:tc>
        <w:tc>
          <w:tcPr>
            <w:tcW w:w="2958" w:type="dxa"/>
          </w:tcPr>
          <w:p w:rsidR="001B539D" w:rsidRDefault="001B539D" w:rsidP="00D20D57">
            <w:proofErr w:type="spellStart"/>
            <w:r w:rsidRPr="00E851AD">
              <w:t>Изменения</w:t>
            </w:r>
            <w:proofErr w:type="spellEnd"/>
            <w:r w:rsidRPr="00E851AD">
              <w:t xml:space="preserve"> в</w:t>
            </w:r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программе</w:t>
            </w:r>
            <w:proofErr w:type="spellEnd"/>
            <w:r>
              <w:t>.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1.</w:t>
            </w:r>
          </w:p>
        </w:tc>
        <w:tc>
          <w:tcPr>
            <w:tcW w:w="4955" w:type="dxa"/>
          </w:tcPr>
          <w:p w:rsidR="001B539D" w:rsidRDefault="001B539D" w:rsidP="00D20D57">
            <w:proofErr w:type="spellStart"/>
            <w:r>
              <w:t>Пожарная</w:t>
            </w:r>
            <w:proofErr w:type="spellEnd"/>
            <w:r>
              <w:t xml:space="preserve"> </w:t>
            </w:r>
            <w:proofErr w:type="spellStart"/>
            <w:r>
              <w:t>безопасность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3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>
            <w:r>
              <w:t xml:space="preserve">1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ПДД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2.</w:t>
            </w:r>
          </w:p>
        </w:tc>
        <w:tc>
          <w:tcPr>
            <w:tcW w:w="4955" w:type="dxa"/>
          </w:tcPr>
          <w:p w:rsidR="001B539D" w:rsidRDefault="001B539D" w:rsidP="00D20D57">
            <w:proofErr w:type="spellStart"/>
            <w: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дорогах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3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1 </w:t>
            </w:r>
            <w:proofErr w:type="spellStart"/>
            <w:r>
              <w:t>час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ПДД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3.</w:t>
            </w:r>
          </w:p>
        </w:tc>
        <w:tc>
          <w:tcPr>
            <w:tcW w:w="4955" w:type="dxa"/>
          </w:tcPr>
          <w:p w:rsidR="001B539D" w:rsidRDefault="001B539D" w:rsidP="00D20D57">
            <w:proofErr w:type="spellStart"/>
            <w: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водоемах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3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>
            <w:r>
              <w:t xml:space="preserve">1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ПДД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4.</w:t>
            </w:r>
          </w:p>
        </w:tc>
        <w:tc>
          <w:tcPr>
            <w:tcW w:w="4955" w:type="dxa"/>
          </w:tcPr>
          <w:p w:rsidR="001B539D" w:rsidRDefault="001B539D" w:rsidP="00D20D57">
            <w:proofErr w:type="spellStart"/>
            <w:r>
              <w:t>Экология</w:t>
            </w:r>
            <w:proofErr w:type="spellEnd"/>
            <w:r>
              <w:t xml:space="preserve"> и </w:t>
            </w:r>
            <w:proofErr w:type="spellStart"/>
            <w:r>
              <w:t>безопасность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/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5.</w:t>
            </w:r>
          </w:p>
        </w:tc>
        <w:tc>
          <w:tcPr>
            <w:tcW w:w="4955" w:type="dxa"/>
          </w:tcPr>
          <w:p w:rsidR="001B539D" w:rsidRPr="001B539D" w:rsidRDefault="001B539D" w:rsidP="00D20D57">
            <w:pPr>
              <w:rPr>
                <w:lang w:val="ru-RU"/>
              </w:rPr>
            </w:pPr>
            <w:r w:rsidRPr="001B539D">
              <w:rPr>
                <w:lang w:val="ru-RU"/>
              </w:rPr>
              <w:t xml:space="preserve">Чрезвычайные ситуации техногенного характера и их возможные последствия </w:t>
            </w:r>
          </w:p>
        </w:tc>
        <w:tc>
          <w:tcPr>
            <w:tcW w:w="2957" w:type="dxa"/>
          </w:tcPr>
          <w:p w:rsidR="001B539D" w:rsidRDefault="001B539D" w:rsidP="00D20D57">
            <w:r>
              <w:t xml:space="preserve">5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>
            <w:r>
              <w:t xml:space="preserve">1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ПДД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6.</w:t>
            </w:r>
          </w:p>
        </w:tc>
        <w:tc>
          <w:tcPr>
            <w:tcW w:w="4955" w:type="dxa"/>
          </w:tcPr>
          <w:p w:rsidR="001B539D" w:rsidRPr="001B539D" w:rsidRDefault="001B539D" w:rsidP="00D20D57">
            <w:pPr>
              <w:rPr>
                <w:lang w:val="ru-RU"/>
              </w:rPr>
            </w:pPr>
            <w:r w:rsidRPr="001B539D">
              <w:rPr>
                <w:lang w:val="ru-RU"/>
              </w:rPr>
              <w:t xml:space="preserve">Обеспечение защиты населения от чрезвычайных ситуаций </w:t>
            </w:r>
          </w:p>
        </w:tc>
        <w:tc>
          <w:tcPr>
            <w:tcW w:w="2957" w:type="dxa"/>
          </w:tcPr>
          <w:p w:rsidR="001B539D" w:rsidRDefault="001B539D" w:rsidP="00D20D57"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ПДД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7.</w:t>
            </w:r>
          </w:p>
        </w:tc>
        <w:tc>
          <w:tcPr>
            <w:tcW w:w="4955" w:type="dxa"/>
          </w:tcPr>
          <w:p w:rsidR="001B539D" w:rsidRPr="001B539D" w:rsidRDefault="001B539D" w:rsidP="00D20D57">
            <w:pPr>
              <w:rPr>
                <w:lang w:val="ru-RU"/>
              </w:rPr>
            </w:pPr>
            <w:r w:rsidRPr="001B539D">
              <w:rPr>
                <w:lang w:val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2957" w:type="dxa"/>
          </w:tcPr>
          <w:p w:rsidR="001B539D" w:rsidRDefault="001B539D" w:rsidP="00D20D57">
            <w:r>
              <w:t xml:space="preserve">3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>
            <w:r>
              <w:t xml:space="preserve">1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ПДД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8.</w:t>
            </w:r>
          </w:p>
        </w:tc>
        <w:tc>
          <w:tcPr>
            <w:tcW w:w="4955" w:type="dxa"/>
          </w:tcPr>
          <w:p w:rsidR="001B539D" w:rsidRPr="001B539D" w:rsidRDefault="001B539D" w:rsidP="00D20D57">
            <w:pPr>
              <w:rPr>
                <w:lang w:val="ru-RU"/>
              </w:rPr>
            </w:pPr>
            <w:r w:rsidRPr="001B539D">
              <w:rPr>
                <w:lang w:val="ru-RU"/>
              </w:rPr>
              <w:t>Здоровый образ жизни и его составляющие</w:t>
            </w:r>
          </w:p>
        </w:tc>
        <w:tc>
          <w:tcPr>
            <w:tcW w:w="2957" w:type="dxa"/>
          </w:tcPr>
          <w:p w:rsidR="001B539D" w:rsidRDefault="001B539D" w:rsidP="00D20D57">
            <w:r>
              <w:t xml:space="preserve">8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6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>
            <w:r>
              <w:t xml:space="preserve">2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ПДД</w:t>
            </w:r>
          </w:p>
        </w:tc>
      </w:tr>
      <w:tr w:rsidR="001B539D" w:rsidTr="00D20D57">
        <w:tc>
          <w:tcPr>
            <w:tcW w:w="959" w:type="dxa"/>
          </w:tcPr>
          <w:p w:rsidR="001B539D" w:rsidRDefault="001B539D" w:rsidP="00D20D57">
            <w:r>
              <w:t>9.</w:t>
            </w:r>
          </w:p>
        </w:tc>
        <w:tc>
          <w:tcPr>
            <w:tcW w:w="4955" w:type="dxa"/>
          </w:tcPr>
          <w:p w:rsidR="001B539D" w:rsidRPr="001B539D" w:rsidRDefault="001B539D" w:rsidP="00D20D57">
            <w:pPr>
              <w:rPr>
                <w:lang w:val="ru-RU"/>
              </w:rPr>
            </w:pPr>
            <w:r w:rsidRPr="001B539D">
              <w:rPr>
                <w:lang w:val="ru-RU"/>
              </w:rPr>
              <w:t>Первая помощь при неотложных состояниях</w:t>
            </w:r>
          </w:p>
        </w:tc>
        <w:tc>
          <w:tcPr>
            <w:tcW w:w="2957" w:type="dxa"/>
          </w:tcPr>
          <w:p w:rsidR="001B539D" w:rsidRDefault="001B539D" w:rsidP="00D20D57"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7" w:type="dxa"/>
          </w:tcPr>
          <w:p w:rsidR="001B539D" w:rsidRDefault="001B539D" w:rsidP="00D20D57"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958" w:type="dxa"/>
          </w:tcPr>
          <w:p w:rsidR="001B539D" w:rsidRDefault="001B539D" w:rsidP="00D20D57"/>
        </w:tc>
      </w:tr>
    </w:tbl>
    <w:p w:rsidR="001B539D" w:rsidRDefault="001B539D" w:rsidP="001B539D"/>
    <w:p w:rsidR="001B539D" w:rsidRDefault="001B539D" w:rsidP="001B539D">
      <w:pPr>
        <w:spacing w:after="0"/>
        <w:jc w:val="center"/>
        <w:rPr>
          <w:b/>
          <w:sz w:val="36"/>
          <w:lang w:val="ru-RU"/>
        </w:rPr>
      </w:pPr>
    </w:p>
    <w:p w:rsidR="001B539D" w:rsidRDefault="001B539D" w:rsidP="001B53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2"/>
          <w:lang w:val="ru-RU"/>
        </w:rPr>
      </w:pPr>
    </w:p>
    <w:p w:rsidR="001B539D" w:rsidRDefault="001B539D" w:rsidP="001B53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2"/>
          <w:lang w:val="ru-RU"/>
        </w:rPr>
      </w:pPr>
    </w:p>
    <w:p w:rsidR="001B539D" w:rsidRDefault="001B539D" w:rsidP="001B53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2"/>
          <w:lang w:val="ru-RU"/>
        </w:rPr>
      </w:pPr>
    </w:p>
    <w:p w:rsidR="001B539D" w:rsidRPr="00FA16B9" w:rsidRDefault="001B539D" w:rsidP="00FA16B9">
      <w:pPr>
        <w:rPr>
          <w:rFonts w:ascii="Times New Roman" w:hAnsi="Times New Roman"/>
          <w:b/>
          <w:sz w:val="24"/>
          <w:szCs w:val="24"/>
          <w:lang w:val="ru-RU"/>
        </w:rPr>
      </w:pPr>
      <w:r w:rsidRPr="00FA16B9">
        <w:rPr>
          <w:rFonts w:ascii="Times New Roman" w:hAnsi="Times New Roman"/>
          <w:sz w:val="24"/>
          <w:szCs w:val="24"/>
        </w:rPr>
        <w:tab/>
      </w:r>
      <w:r w:rsidRPr="00FA16B9">
        <w:rPr>
          <w:rFonts w:ascii="Times New Roman" w:hAnsi="Times New Roman"/>
          <w:sz w:val="24"/>
          <w:szCs w:val="24"/>
        </w:rPr>
        <w:tab/>
      </w:r>
      <w:r w:rsidRPr="00FA16B9">
        <w:rPr>
          <w:rFonts w:ascii="Times New Roman" w:hAnsi="Times New Roman"/>
          <w:sz w:val="24"/>
          <w:szCs w:val="24"/>
        </w:rPr>
        <w:tab/>
      </w:r>
      <w:r w:rsidRPr="00FA16B9">
        <w:rPr>
          <w:rFonts w:ascii="Times New Roman" w:hAnsi="Times New Roman"/>
          <w:sz w:val="24"/>
          <w:szCs w:val="24"/>
        </w:rPr>
        <w:tab/>
      </w:r>
    </w:p>
    <w:p w:rsidR="001B539D" w:rsidRDefault="001B539D" w:rsidP="001B53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2"/>
          <w:lang w:val="ru-RU"/>
        </w:rPr>
      </w:pPr>
      <w:r w:rsidRPr="004F49A1">
        <w:rPr>
          <w:rFonts w:ascii="Times New Roman" w:hAnsi="Times New Roman"/>
          <w:b/>
          <w:sz w:val="28"/>
          <w:szCs w:val="22"/>
          <w:lang w:val="ru-RU"/>
        </w:rPr>
        <w:lastRenderedPageBreak/>
        <w:t xml:space="preserve"> Приложения к рабочей программе</w:t>
      </w:r>
    </w:p>
    <w:p w:rsidR="001B539D" w:rsidRPr="00751E59" w:rsidRDefault="001B539D" w:rsidP="001B539D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51E59">
        <w:rPr>
          <w:rFonts w:ascii="Times New Roman" w:hAnsi="Times New Roman"/>
          <w:b/>
          <w:sz w:val="22"/>
          <w:szCs w:val="22"/>
          <w:lang w:val="ru-RU"/>
        </w:rPr>
        <w:t>КАЛЕНДАРНО-ТЕМАТИЧЕСКОЕ ПЛАНИРОВАНИЕ</w:t>
      </w:r>
    </w:p>
    <w:p w:rsidR="001B539D" w:rsidRDefault="001B539D" w:rsidP="001B539D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51E59">
        <w:rPr>
          <w:rFonts w:ascii="Times New Roman" w:hAnsi="Times New Roman"/>
          <w:b/>
          <w:sz w:val="22"/>
          <w:szCs w:val="22"/>
          <w:lang w:val="ru-RU"/>
        </w:rPr>
        <w:t>уроков ОБЖ  в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8</w:t>
      </w:r>
      <w:r w:rsidRPr="00751E59">
        <w:rPr>
          <w:rFonts w:ascii="Times New Roman" w:hAnsi="Times New Roman"/>
          <w:b/>
          <w:sz w:val="22"/>
          <w:szCs w:val="22"/>
          <w:lang w:val="ru-RU"/>
        </w:rPr>
        <w:t xml:space="preserve"> класс</w:t>
      </w:r>
      <w:r>
        <w:rPr>
          <w:rFonts w:ascii="Times New Roman" w:hAnsi="Times New Roman"/>
          <w:b/>
          <w:sz w:val="22"/>
          <w:szCs w:val="22"/>
          <w:lang w:val="ru-RU"/>
        </w:rPr>
        <w:t>е</w:t>
      </w:r>
    </w:p>
    <w:tbl>
      <w:tblPr>
        <w:tblW w:w="16233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26"/>
        <w:gridCol w:w="3488"/>
        <w:gridCol w:w="1320"/>
        <w:gridCol w:w="1808"/>
        <w:gridCol w:w="2310"/>
        <w:gridCol w:w="1602"/>
        <w:gridCol w:w="786"/>
        <w:gridCol w:w="770"/>
      </w:tblGrid>
      <w:tr w:rsidR="001B539D" w:rsidRPr="00172F89" w:rsidTr="00D20D57">
        <w:trPr>
          <w:trHeight w:val="737"/>
        </w:trPr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уро-ка</w:t>
            </w:r>
            <w:proofErr w:type="spellEnd"/>
            <w:proofErr w:type="gramEnd"/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Тема урока. </w:t>
            </w:r>
          </w:p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88" w:type="dxa"/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Цель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Вид (тип) урока.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Основные понятия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Оборудование. </w:t>
            </w:r>
          </w:p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Домашнее задание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Дата проведения занятия</w:t>
            </w:r>
          </w:p>
          <w:p w:rsidR="001B539D" w:rsidRPr="00172F89" w:rsidRDefault="001B539D" w:rsidP="001B539D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ОСНОВЫ КОМПЛЕКСНОЙ БЕЗОПАСНОСТИ 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Пожарная безопасность.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Пожары в жилых и общественных зданиях, их причины и последствия.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Профилактика пожаров в повседневной жизни.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Дать учащимся представление о значении огня в жизнедеятельности человека, о причинах возникновения пожаров и их возможных последствиях для обеспечения безопасности человека. Сформировать убеждение в необходимости знать правила пожарной безопасности и соблюдать их в повседневной жизни.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Пожар.</w:t>
            </w:r>
          </w:p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Причины пожаров в быту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презентация, стенд.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1.1; 1.2 стр. 6-19. </w:t>
            </w:r>
            <w:r w:rsidRPr="00172F89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Приведите известные вам примеры возникновения пожара по причи</w:t>
            </w:r>
            <w:r w:rsidRPr="00172F89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softHyphen/>
              <w:t>не «человеческого фактора».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rPr>
          <w:trHeight w:val="1513"/>
        </w:trPr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Права, обязанности и ответственность граждан в области пожарной безопасности. </w:t>
            </w:r>
            <w:proofErr w:type="spellStart"/>
            <w:proofErr w:type="gramStart"/>
            <w:r w:rsidR="0000275A">
              <w:rPr>
                <w:rFonts w:ascii="Times New Roman" w:hAnsi="Times New Roman"/>
                <w:sz w:val="22"/>
                <w:szCs w:val="22"/>
              </w:rPr>
              <w:t>Обеспечени</w:t>
            </w:r>
            <w:proofErr w:type="spellEnd"/>
            <w:r w:rsidR="0000275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 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личной</w:t>
            </w:r>
            <w:proofErr w:type="spellEnd"/>
            <w:proofErr w:type="gram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пожарах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Сформировать у учащихся чувство ответственного отношения к правилам пожарной безопасности, к рекомендациям специалистов по правилам поведения для обеспечения личной безопасности во время пожара.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ФЗ «О пожарной безопасности». Ответственность за нарушение требований  пожарной безопасности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презентация, стенд.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rPr>
                <w:rFonts w:ascii="Times New Roman" w:hAnsi="Times New Roman"/>
                <w:b/>
                <w:bCs/>
                <w:color w:val="555555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1.3,</w:t>
            </w:r>
            <w:r w:rsidRPr="00172F89">
              <w:rPr>
                <w:rFonts w:ascii="Times New Roman" w:hAnsi="Times New Roman"/>
                <w:b/>
                <w:bCs/>
                <w:color w:val="545454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стр. 20-26, вопросы и задание на стр. 26.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Безопасность на дорогах.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Сформировать у учащихся</w:t>
            </w:r>
            <w:r w:rsidRPr="00172F89">
              <w:rPr>
                <w:rFonts w:ascii="Times New Roman" w:hAnsi="Times New Roman"/>
                <w:b/>
                <w:bCs/>
                <w:color w:val="606060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>убеждение, что повышать культуру в области безопасности дорожного движения должны все его участники</w:t>
            </w:r>
            <w:r w:rsidRPr="00172F89">
              <w:rPr>
                <w:rFonts w:ascii="Times New Roman" w:hAnsi="Times New Roman"/>
                <w:b/>
                <w:bCs/>
                <w:color w:val="606060"/>
                <w:sz w:val="22"/>
                <w:szCs w:val="22"/>
                <w:lang w:val="ru-RU"/>
              </w:rPr>
              <w:t xml:space="preserve">                     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ДТП, культура безопасного поведения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 xml:space="preserve">§ 2.1,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. 27-34,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вопросы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34.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ПДД т.1 Ответственность за нарушения ПДД (административная).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Сформировать у учащихся</w:t>
            </w:r>
            <w:r w:rsidRPr="00172F89">
              <w:rPr>
                <w:rFonts w:ascii="Times New Roman" w:hAnsi="Times New Roman"/>
                <w:b/>
                <w:bCs/>
                <w:color w:val="606060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 xml:space="preserve">убеждение, что ПДД – закон для всех, невыполнение которого предусматривает ответственность. </w:t>
            </w:r>
            <w:proofErr w:type="spellStart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</w:rPr>
              <w:t>Виды</w:t>
            </w:r>
            <w:proofErr w:type="spellEnd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</w:rPr>
              <w:t>ответственности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нарушения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ПДД.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Ответственность за нарушения ПДД 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КоАП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Запись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таблица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штрафов</w:t>
            </w:r>
            <w:proofErr w:type="spellEnd"/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rPr>
          <w:trHeight w:val="1026"/>
        </w:trPr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Безопасность на водоемах.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Безопасное</w:t>
            </w:r>
            <w:r w:rsidR="00503E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поведение на водоемах в различных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условиях и безопасный отдых.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88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Систематизировать знания учащихся в области безопасного поведения на водоемах в </w:t>
            </w:r>
            <w:proofErr w:type="spellStart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различ</w:t>
            </w:r>
            <w:proofErr w:type="spell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. жизненных ситуациях.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5BE7">
              <w:rPr>
                <w:rFonts w:ascii="Times New Roman" w:hAnsi="Times New Roman"/>
                <w:sz w:val="22"/>
                <w:szCs w:val="22"/>
                <w:lang w:val="ru-RU"/>
              </w:rPr>
              <w:t>Безопасное поведение на водоемах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§ 3.1</w:t>
            </w:r>
            <w:proofErr w:type="gramStart"/>
            <w:r w:rsidRPr="00172F89">
              <w:rPr>
                <w:rFonts w:ascii="Times New Roman" w:hAnsi="Times New Roman"/>
                <w:sz w:val="22"/>
                <w:szCs w:val="22"/>
              </w:rPr>
              <w:t>,;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3.2 </w:t>
            </w:r>
            <w:proofErr w:type="spellStart"/>
            <w:r w:rsidRPr="00172F89">
              <w:rPr>
                <w:rFonts w:ascii="Times New Roman" w:hAnsi="Times New Roman"/>
                <w:iCs/>
                <w:color w:val="626262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iCs/>
                <w:color w:val="626262"/>
                <w:sz w:val="22"/>
                <w:szCs w:val="22"/>
              </w:rPr>
              <w:t>. 51-66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Оказание помощи</w:t>
            </w:r>
            <w:r w:rsidR="00503E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терпящим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бедствие на воде.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Познакомить учащихся с основными способами оказания помощи </w:t>
            </w:r>
            <w:proofErr w:type="gramStart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терпящим</w:t>
            </w:r>
            <w:proofErr w:type="gram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 бедствие на воде.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Прикладное плавание, способы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спасе-ния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утопающих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3.3, </w:t>
            </w:r>
            <w:r w:rsidRPr="00172F89">
              <w:rPr>
                <w:rFonts w:ascii="Times New Roman" w:hAnsi="Times New Roman"/>
                <w:iCs/>
                <w:color w:val="626262"/>
                <w:sz w:val="22"/>
                <w:szCs w:val="22"/>
                <w:lang w:val="ru-RU"/>
              </w:rPr>
              <w:t>стр. 72-77, вопросы и задание на стр. 59-60.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Экология и безопасность.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Загрязнение окружающей среды и здоровье человека.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Сформировать у учащихся убеждение в необходимости сохранения окружающей природной среды и формирования у каждого человека культуры в области экологической безопасности.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Природная среда, пестициды, радиоактивные элементы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4.1.,</w:t>
            </w:r>
            <w:r w:rsidRPr="00172F89">
              <w:rPr>
                <w:rFonts w:ascii="Times New Roman" w:hAnsi="Times New Roman"/>
                <w:b/>
                <w:bCs/>
                <w:color w:val="545454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стр. 78-83, вопросы и  задание на стр.59-60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ПДД т.2 Ответственность за нарушения ПДД (уголовная и гражданская).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Сформировать у учащихся</w:t>
            </w:r>
            <w:r w:rsidRPr="00172F89">
              <w:rPr>
                <w:rFonts w:ascii="Times New Roman" w:hAnsi="Times New Roman"/>
                <w:b/>
                <w:bCs/>
                <w:color w:val="606060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 xml:space="preserve">убеждение, что ПДД – закон для всех, невыполнение которого предусматривает ответственность. </w:t>
            </w:r>
            <w:proofErr w:type="spellStart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</w:rPr>
              <w:t>Виды</w:t>
            </w:r>
            <w:proofErr w:type="spellEnd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</w:rPr>
              <w:t>ответственности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нарушения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ПДД.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Ответственность за нарушения ПДД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УК РФ, ГК РФ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Запись</w:t>
            </w:r>
            <w:proofErr w:type="spellEnd"/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ind w:left="7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Сформировать у учащихся устойчивое убеждение в необходимости сохранять окружающую природную среду и беречь личное здоровье.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Мутагенез, канцерогенез, мутагены, культура экологической безопасности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4.2.,</w:t>
            </w:r>
            <w:r w:rsidRPr="00172F89">
              <w:rPr>
                <w:rFonts w:ascii="Times New Roman" w:hAnsi="Times New Roman"/>
                <w:b/>
                <w:bCs/>
                <w:color w:val="545454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стр. 84-90.</w:t>
            </w:r>
            <w:r w:rsidRPr="00172F89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Свои наблюдения и выводы запишите в тетрадь</w:t>
            </w:r>
            <w:r w:rsidRPr="00172F89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Чрезвычайные ситуации техногенного характера и защита населения.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Классификация чрезвычайных ситуаций техногенного характера.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Познакомить учащихся с чрезвычайными ситуациями техногенного характера и основными причинами их возникновения; дать общее представление о </w:t>
            </w:r>
            <w:proofErr w:type="spellStart"/>
            <w:proofErr w:type="gramStart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классифика-ции</w:t>
            </w:r>
            <w:proofErr w:type="spellEnd"/>
            <w:proofErr w:type="gram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 ЧС техногенного характера.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Авария, катастрофа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проектор,  презентация.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5.1.,</w:t>
            </w:r>
            <w:r w:rsidRPr="00172F89">
              <w:rPr>
                <w:rFonts w:ascii="Times New Roman" w:hAnsi="Times New Roman"/>
                <w:b/>
                <w:bCs/>
                <w:color w:val="545454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. 92-97,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задание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на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. 97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Аварии на </w:t>
            </w:r>
            <w:proofErr w:type="spellStart"/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радиационно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опасных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объектах и их возможные последствия.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Познакомить учащихся с понятиями «</w:t>
            </w:r>
            <w:proofErr w:type="spellStart"/>
            <w:proofErr w:type="gramStart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радиационно</w:t>
            </w:r>
            <w:proofErr w:type="spell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 опасный</w:t>
            </w:r>
            <w:proofErr w:type="gram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 объект», «ионизирующее излучение», «радиоактивное загрязнение окружающей среды». Дать общее представление о последствиях аварий на </w:t>
            </w:r>
            <w:proofErr w:type="spellStart"/>
            <w:proofErr w:type="gramStart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lastRenderedPageBreak/>
              <w:t>радиационно</w:t>
            </w:r>
            <w:proofErr w:type="spell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 опасных</w:t>
            </w:r>
            <w:proofErr w:type="gram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 объектах и о влиянии излучения на организм человека.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Ионизирующее излучение,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опасный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5.2,</w:t>
            </w:r>
            <w:r w:rsidRPr="00172F89">
              <w:rPr>
                <w:rFonts w:ascii="Times New Roman" w:hAnsi="Times New Roman"/>
                <w:b/>
                <w:bCs/>
                <w:color w:val="545454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стр. 97-105.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Задание: перечислите причины появления лучевой  болезни и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существующие степени ее проявления.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ПДД т.3</w:t>
            </w:r>
            <w:proofErr w:type="gramStart"/>
            <w:r w:rsidRPr="00172F8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Н</w:t>
            </w:r>
            <w:proofErr w:type="gramEnd"/>
            <w:r w:rsidRPr="00172F8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 железной дороге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Научить учащихся пользоваться железно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дорожными  переходами; дать понятия об оборудова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нии ж/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переездов, правилах перехо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да и переезда </w:t>
            </w:r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через ж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пути. 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оборудова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нии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ж/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переездов, правилах перехо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да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color w:val="555555"/>
                <w:sz w:val="22"/>
                <w:szCs w:val="22"/>
              </w:rPr>
              <w:t>Презентация</w:t>
            </w:r>
            <w:proofErr w:type="spellEnd"/>
            <w:r w:rsidRPr="00172F89">
              <w:rPr>
                <w:rFonts w:ascii="Times New Roman" w:hAnsi="Times New Roman"/>
                <w:color w:val="555555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72F89">
              <w:rPr>
                <w:rFonts w:ascii="Times New Roman" w:hAnsi="Times New Roman"/>
                <w:color w:val="555555"/>
                <w:sz w:val="22"/>
                <w:szCs w:val="22"/>
              </w:rPr>
              <w:t>Брошюры</w:t>
            </w:r>
            <w:proofErr w:type="spellEnd"/>
            <w:r w:rsidRPr="00172F89">
              <w:rPr>
                <w:rFonts w:ascii="Times New Roman" w:hAnsi="Times New Roman"/>
                <w:color w:val="555555"/>
                <w:sz w:val="22"/>
                <w:szCs w:val="22"/>
              </w:rPr>
              <w:t xml:space="preserve">  «</w:t>
            </w:r>
            <w:proofErr w:type="gramEnd"/>
            <w:r w:rsidRPr="00172F89">
              <w:rPr>
                <w:rFonts w:ascii="Times New Roman" w:hAnsi="Times New Roman"/>
                <w:color w:val="555555"/>
                <w:sz w:val="22"/>
                <w:szCs w:val="22"/>
              </w:rPr>
              <w:t xml:space="preserve">ПДД», </w:t>
            </w:r>
            <w:proofErr w:type="spellStart"/>
            <w:r w:rsidRPr="00172F89">
              <w:rPr>
                <w:rFonts w:ascii="Times New Roman" w:hAnsi="Times New Roman"/>
                <w:color w:val="555555"/>
                <w:sz w:val="22"/>
                <w:szCs w:val="22"/>
              </w:rPr>
              <w:t>плакаты</w:t>
            </w:r>
            <w:proofErr w:type="spellEnd"/>
            <w:r w:rsidRPr="00172F89">
              <w:rPr>
                <w:rFonts w:ascii="Times New Roman" w:hAnsi="Times New Roman"/>
                <w:color w:val="555555"/>
                <w:sz w:val="22"/>
                <w:szCs w:val="22"/>
              </w:rPr>
              <w:t xml:space="preserve">. 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  <w:lang w:val="ru-RU"/>
              </w:rPr>
              <w:t>Конспект. ПДД стр. 1 (ст. 6.9), 21-22 (раздел 15).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Познакомить учащихся с опасными химическими веществами (ОХВ) и с аварийно химически опасными веществами (АХОВ), обобщить знания о  </w:t>
            </w:r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>химически опасны</w:t>
            </w: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х объектах и последствиях, к которым может привести химическая авария на этих объектах.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Токсичность. Аварийно химически опасное вещество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rPr>
                <w:rFonts w:ascii="Times New Roman" w:hAnsi="Times New Roman"/>
                <w:b/>
                <w:color w:val="535353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5.4,</w:t>
            </w:r>
            <w:r w:rsidRPr="00172F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113-119.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 xml:space="preserve">систематизировать знания учащихся о </w:t>
            </w:r>
            <w:proofErr w:type="spellStart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взрыво</w:t>
            </w:r>
            <w:proofErr w:type="spellEnd"/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- и пожароопасных объектах, познакомить их с возможными последствиями аварий на этих объектах и основными причинами их возникновения, проиллюстрировать это на конкретном примере.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205BE7">
              <w:rPr>
                <w:rFonts w:ascii="Times New Roman" w:hAnsi="Times New Roman"/>
                <w:sz w:val="22"/>
                <w:szCs w:val="22"/>
                <w:lang w:val="ru-RU"/>
              </w:rPr>
              <w:t>зрывопожаро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-опасный</w:t>
            </w:r>
            <w:proofErr w:type="spellEnd"/>
            <w:proofErr w:type="gramEnd"/>
            <w:r w:rsidRPr="00205B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Объемный взрыв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5.6,</w:t>
            </w:r>
            <w:r w:rsidRPr="00172F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. 127-130,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практическое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ЗАЩИТА НАСЕЛЕНИЯ РОССИЙСКОЙ ФЕДЕРАЦИИ ОТ ЧРЕЗВЫЧАЙНЫХ СИТУАЦИЙ.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Чрезвычайные ситуации техногенного характера и защита населения.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Обеспечение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радиационной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населения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95959"/>
                <w:sz w:val="22"/>
                <w:szCs w:val="22"/>
                <w:lang w:val="ru-RU"/>
              </w:rPr>
              <w:t>Сформировать у учащихся понимание неизбежности развития ядерной энергетики; познакомить с политикой радиационной безопасности.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Естественный радиационный фон, эффективная доза, санитарно-защитная доза, зона наблюдения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5.3,</w:t>
            </w:r>
            <w:r w:rsidRPr="00172F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106-112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ПДД т.4 Правила поведения пассажиров.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Научить учащихся пользоваться обществен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ным транспортом и правильному поведению на до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роге.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Урок-беседа. Викторина.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поведения пассажиров.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Презентация. Брошюра  «ПДД»  (5 раздел).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Конспект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. ПДД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. 3-5, 9 (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. 5.1-5.2).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Обеспечение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2F89">
              <w:rPr>
                <w:rFonts w:ascii="Times New Roman" w:hAnsi="Times New Roman"/>
                <w:sz w:val="22"/>
                <w:szCs w:val="22"/>
              </w:rPr>
              <w:t>химической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защиты</w:t>
            </w:r>
            <w:proofErr w:type="spellEnd"/>
            <w:proofErr w:type="gram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населения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 организацией химической  защиты населения, со </w:t>
            </w:r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СИЗ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порядком пользования ими.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0F6FD4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Средства индивидуальной защиты органов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дыхания и кожи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Учебник, стенд.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5.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,</w:t>
            </w:r>
            <w:r w:rsidRPr="00172F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1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-12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7;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lastRenderedPageBreak/>
              <w:t>задание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 xml:space="preserve">Познакомить учащихся  с мероприятиями, проводимыми по защите населения от последствий аварий  на </w:t>
            </w:r>
            <w:proofErr w:type="spellStart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>взрыво</w:t>
            </w:r>
            <w:proofErr w:type="spellEnd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 xml:space="preserve">- и пожароопасных объектах и по повышению уровня безопасности </w:t>
            </w:r>
            <w:proofErr w:type="spellStart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>функцио-я</w:t>
            </w:r>
            <w:proofErr w:type="spellEnd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>взрыво</w:t>
            </w:r>
            <w:proofErr w:type="spellEnd"/>
            <w:r w:rsidRPr="00172F89">
              <w:rPr>
                <w:rFonts w:ascii="Times New Roman" w:hAnsi="Times New Roman"/>
                <w:bCs/>
                <w:color w:val="606060"/>
                <w:sz w:val="22"/>
                <w:szCs w:val="22"/>
                <w:lang w:val="ru-RU"/>
              </w:rPr>
              <w:t>- и пожароопасных объектов. Обсудить рекомендации специалистов МЧС России по обеспечению безопасности персонала объектов и населения.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фонды, категории  опасных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объектов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5.7,</w:t>
            </w:r>
            <w:r w:rsidRPr="00172F89">
              <w:rPr>
                <w:rFonts w:ascii="Times New Roman" w:hAnsi="Times New Roman"/>
                <w:b/>
                <w:bCs/>
                <w:color w:val="545454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. 131-135; 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письменное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pacing w:val="-6"/>
                <w:sz w:val="22"/>
                <w:szCs w:val="22"/>
              </w:rPr>
              <w:t>задание</w:t>
            </w:r>
            <w:proofErr w:type="spellEnd"/>
            <w:r w:rsidRPr="00172F89">
              <w:rPr>
                <w:rFonts w:ascii="Times New Roman" w:hAnsi="Times New Roman"/>
                <w:spacing w:val="-6"/>
                <w:sz w:val="22"/>
                <w:szCs w:val="22"/>
              </w:rPr>
              <w:t>: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Организация защиты населения от ЧС техногенного характера.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оповещения населения о ЧС техногенного характера.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Эвакуация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населения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 организацией оповещения населения о ЧС техногенного характера, с организацией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эвакуациеи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населения. Сформировать у них убеждение в необходимости готовиться к эвакуации заблаговременно.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Оповещение и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населения об опасностях, региональные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автоматизиро-ванные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системы ЦО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Учебник, стенд, учебный фильм.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6.1; 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6.2</w:t>
            </w:r>
            <w:r w:rsidRPr="00172F89">
              <w:rPr>
                <w:rFonts w:ascii="Times New Roman" w:hAnsi="Times New Roman"/>
                <w:b/>
                <w:bCs/>
                <w:color w:val="545454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. 146-150;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письменное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з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адание</w:t>
            </w:r>
            <w:proofErr w:type="spellEnd"/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ПДД т.5 Перевозка учащихся на грузовых автомобилях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Закрепить знания правил пользования пассажирским транспортом, дать</w:t>
            </w: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представление о перевозке учеников на грузовых машинах, как о крайней необходимости.          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Перевозка учащихся на грузовых автомобилях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брошюры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ПДД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раздел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5 и 22</w:t>
            </w:r>
          </w:p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Л.П.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Оривенко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, стр. 94-97, ПДД раздел 5 и 22, конспект.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ОСНОВЫ ЗДОРОВОГО ОБРАЗА ЖИЗНИ.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Здоровый образ жизни и его составляющие.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Общие понятия о здоровье как основной ценности человека.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Сформировать у учащихся цельное представление о здоровье человека как об индивидуальной и общественной ценности, обратив их внимание на основные показатели, которые характеризуют уровень здоровья. Привести их к пониманию, что здоровье человека неотделимо от его жизнедеятельности.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Блоки показателей уровня здоровья: объективные, субъективные, количество здоровья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 7.1, стр. 164-167., вопросы на стр. 167; письменное задание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 основными понятиями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индив-го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здоровья и его духовной, физической и социальной составляющими. Сформировать у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них цельное представление об основных элементах образа жизни человека, оказывающих влияние на </w:t>
            </w:r>
            <w:proofErr w:type="spellStart"/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форм-е</w:t>
            </w:r>
            <w:proofErr w:type="spellEnd"/>
            <w:proofErr w:type="gram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его духовного, физического  и социального благополучия, а также убеждение в том, что каждый человек несёт ответственность за своё здоровье и благополучие.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5BE7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Индивидуальное здоровье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 физическое, духовное, социальное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 7.2, стр. 168-171, вопросы на стр. 171; письменное задание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Репродуктивное здоровье – составляющая здоровья человека и общества. 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ЗОЖ –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необходимое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условие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сохранения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укрепления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здоровья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Сформировать у учащихся представление о репродуктивном здоровье как составляющей здоровья человека и общества. Подвести их к выводу, что ЗОЖ – это путь к обеспечению здоровья человека и общества.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Репродукция, демографический кризис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 7.3-7.4, стр. 172-178, вопросы на стр. 174, 178</w:t>
            </w:r>
          </w:p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CC5BB1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ПДД т.6 Правила перевозки пассажиров на мотоциклах и мотороллерах.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Изучить правила перевозки пассажиров на мотоцикле и мотороллере.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правила перевозки пассажиров на мотоцикле и мотороллере.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0E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172F89">
              <w:rPr>
                <w:rFonts w:ascii="Times New Roman" w:hAnsi="Times New Roman"/>
                <w:sz w:val="22"/>
                <w:szCs w:val="22"/>
              </w:rPr>
              <w:t>брошюры</w:t>
            </w:r>
            <w:proofErr w:type="spellEnd"/>
            <w:proofErr w:type="gram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ПДД.</w:t>
            </w:r>
          </w:p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Конспект,</w:t>
            </w: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Л.П.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Оривенко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, стр. 94-97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учащихся с основными неинфекционными заболеваниями, причинами их возникновения, их влияние на состояние здоровья человека.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Индикатор состояния здоровья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7.5,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. 179-183,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вопросы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183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Вредные привычки и их влияние на здоровье человека.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Сформировать у обучаемых убеждение, что так называемые вредные привычки приравниваются к серьёзному заболеванию, трудно поддающемуся лечению, Познакомить учащихся с биологическим механизмом формирования наркотической и зависимости и её последствиями.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Привычка, наркомания токсикомания, алкоголизм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проектор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учебный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фильм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7.6,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183-189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задание</w:t>
            </w:r>
            <w:proofErr w:type="spellEnd"/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 xml:space="preserve">ПДД т.7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Перевозка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грузов</w:t>
            </w:r>
            <w:proofErr w:type="spellEnd"/>
          </w:p>
        </w:tc>
        <w:tc>
          <w:tcPr>
            <w:tcW w:w="3488" w:type="dxa"/>
          </w:tcPr>
          <w:p w:rsidR="001B539D" w:rsidRPr="00172F89" w:rsidRDefault="001B539D" w:rsidP="00D20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color w:val="5D5D5D"/>
                <w:sz w:val="22"/>
                <w:szCs w:val="22"/>
                <w:lang w:val="ru-RU"/>
              </w:rPr>
              <w:t xml:space="preserve">Пользуясь ПДД изучить правила перевозки грузов. </w:t>
            </w:r>
            <w:proofErr w:type="spellStart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>Научить</w:t>
            </w:r>
            <w:proofErr w:type="spellEnd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>решать</w:t>
            </w:r>
            <w:proofErr w:type="spellEnd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 xml:space="preserve">  </w:t>
            </w:r>
            <w:proofErr w:type="spellStart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>дорожные</w:t>
            </w:r>
            <w:proofErr w:type="spellEnd"/>
            <w:proofErr w:type="gramEnd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>задачи</w:t>
            </w:r>
            <w:proofErr w:type="spellEnd"/>
            <w:r w:rsidRPr="00172F89">
              <w:rPr>
                <w:rFonts w:ascii="Times New Roman" w:hAnsi="Times New Roman"/>
                <w:color w:val="5D5D5D"/>
                <w:sz w:val="22"/>
                <w:szCs w:val="22"/>
              </w:rPr>
              <w:t xml:space="preserve">.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Урок-беседа</w:t>
            </w:r>
            <w:proofErr w:type="spellEnd"/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color w:val="5D5D5D"/>
                <w:sz w:val="22"/>
                <w:szCs w:val="22"/>
                <w:lang w:val="ru-RU"/>
              </w:rPr>
              <w:t>правила перевозки грузов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color w:val="595959"/>
                <w:sz w:val="22"/>
                <w:szCs w:val="22"/>
              </w:rPr>
              <w:t>брошюры</w:t>
            </w:r>
            <w:proofErr w:type="spellEnd"/>
            <w:r w:rsidRPr="00172F89">
              <w:rPr>
                <w:rFonts w:ascii="Times New Roman" w:hAnsi="Times New Roman"/>
                <w:color w:val="595959"/>
                <w:sz w:val="22"/>
                <w:szCs w:val="22"/>
              </w:rPr>
              <w:t xml:space="preserve"> ПДД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Конспект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. ПДД, </w:t>
            </w:r>
            <w:proofErr w:type="spellStart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>разделы</w:t>
            </w:r>
            <w:proofErr w:type="spellEnd"/>
            <w:r w:rsidRPr="00172F89">
              <w:rPr>
                <w:rFonts w:ascii="Times New Roman" w:hAnsi="Times New Roman"/>
                <w:bCs/>
                <w:color w:val="545454"/>
                <w:sz w:val="22"/>
                <w:szCs w:val="22"/>
              </w:rPr>
              <w:t xml:space="preserve"> 23-24.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Профилактика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вредных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привычек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Познакомить учащихся с нормативно-правовой базой по профилактике наркомании в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нашей стране.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Обсудить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четыре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правила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наркотикам</w:t>
            </w:r>
            <w:proofErr w:type="spellEnd"/>
            <w:proofErr w:type="gramStart"/>
            <w:r w:rsidRPr="00172F89">
              <w:rPr>
                <w:rFonts w:ascii="Times New Roman" w:hAnsi="Times New Roman"/>
                <w:sz w:val="22"/>
                <w:szCs w:val="22"/>
              </w:rPr>
              <w:t>!»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ФЗ «О наркотических средствах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психотропных веществах»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lastRenderedPageBreak/>
              <w:t>Учебник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проектор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7.7,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189-195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исьменное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lastRenderedPageBreak/>
              <w:t>задание</w:t>
            </w:r>
            <w:proofErr w:type="spellEnd"/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29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ОСНОВЫ МЕДИЦИНСКИХ ЗНАНИЙ И ОКАЗАНИЕ ПЕРВОЙ МЕДИЦИНСКОЙ ПОМОЩИ.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Первая медицинская помощь при неотложных состояниях.</w:t>
            </w:r>
          </w:p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Первая медицинская помощь пострадавшим и ее значение.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учащихся с правилами оказания первой медицинской помощи и средствами, которые могут быть использованы при этом. Сформировать у них убеждение в том, что каждый человек должен владеть приёмами в оказании первой медицинской помощи пострадавшим.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Табельные и подручные средства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проектор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8.1,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200-209</w:t>
            </w:r>
          </w:p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ПДД т.8 Правила оказания первой медицинской помощи при ДТП (при ч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ерепно-мозговых травмах). 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Объяснить тяжесть черепно-мозговых травм и их последствий, рассказать об их симптомах (особенности проявления их у детей) и научить оказанию первой медицинской помощи.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тяжесть черепно-мозговых травм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(особенности проявления их у детей)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Конспект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3426" w:type="dxa"/>
          </w:tcPr>
          <w:p w:rsidR="001B539D" w:rsidRPr="00172F89" w:rsidRDefault="004930A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Контрольная работа в рамках мониторинга.</w:t>
            </w:r>
          </w:p>
        </w:tc>
        <w:tc>
          <w:tcPr>
            <w:tcW w:w="3488" w:type="dxa"/>
          </w:tcPr>
          <w:p w:rsidR="001B539D" w:rsidRPr="00172F89" w:rsidRDefault="004930AD" w:rsidP="00D20D57">
            <w:pPr>
              <w:tabs>
                <w:tab w:val="left" w:pos="540"/>
              </w:tabs>
              <w:spacing w:after="0" w:line="240" w:lineRule="auto"/>
              <w:ind w:left="-2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Проверка уровня знаний.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894B0A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4930AD" w:rsidRDefault="00746509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Раздаточный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материал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4930AD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Первая медицинская помощь при травмах.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учащихся с правилами оказания первой медицинской помощи при переломах, вывихах, растяжениях и разрывах связок.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205BE7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Виды травм опорно-двигательной системы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проектор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8.3,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212-215</w:t>
            </w:r>
          </w:p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72F8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ПДД т.9 Практическое занятие на школьной площадке по БДД</w:t>
            </w: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(велосипед с подвесным двигателем и мопед). 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Ознакомить с устройством велосипеда с подвесным </w:t>
            </w:r>
            <w:proofErr w:type="gramStart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двигателе</w:t>
            </w:r>
            <w:proofErr w:type="gramEnd"/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мопеда и их техническим обслуживанием.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Выучить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правила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пользования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дополнительные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требования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движению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мопедов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2041A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упражнений на велосипеде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Конспект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3426" w:type="dxa"/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Первая медицинская помощь при утоплении.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Познакомить учащихся с правилами показания первой медицинской помощи при утоплении.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Объем мероприятий ПМП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проектор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proofErr w:type="spellEnd"/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§</w:t>
            </w:r>
            <w:r w:rsidRPr="00172F89">
              <w:rPr>
                <w:rFonts w:ascii="Times New Roman" w:hAnsi="Times New Roman"/>
                <w:sz w:val="22"/>
                <w:szCs w:val="22"/>
              </w:rPr>
              <w:t xml:space="preserve"> 8.4, </w:t>
            </w:r>
            <w:proofErr w:type="spellStart"/>
            <w:r w:rsidRPr="00172F8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172F89">
              <w:rPr>
                <w:rFonts w:ascii="Times New Roman" w:hAnsi="Times New Roman"/>
                <w:sz w:val="22"/>
                <w:szCs w:val="22"/>
              </w:rPr>
              <w:t>. 215-218</w:t>
            </w:r>
          </w:p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B539D" w:rsidRPr="00172F89" w:rsidTr="00D20D57">
        <w:tc>
          <w:tcPr>
            <w:tcW w:w="723" w:type="dxa"/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89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3426" w:type="dxa"/>
          </w:tcPr>
          <w:p w:rsidR="001B539D" w:rsidRPr="00172F89" w:rsidRDefault="00B953B2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Обобщающий урок</w:t>
            </w:r>
          </w:p>
        </w:tc>
        <w:tc>
          <w:tcPr>
            <w:tcW w:w="3488" w:type="dxa"/>
          </w:tcPr>
          <w:p w:rsidR="001B539D" w:rsidRPr="00172F89" w:rsidRDefault="001B539D" w:rsidP="00D20D57">
            <w:pPr>
              <w:tabs>
                <w:tab w:val="left" w:pos="540"/>
              </w:tabs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B539D" w:rsidRPr="00172F89" w:rsidRDefault="001B539D" w:rsidP="00D20D57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B539D" w:rsidRPr="00172F89" w:rsidRDefault="001B539D" w:rsidP="00D20D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1B539D" w:rsidRPr="00172F89" w:rsidRDefault="001B539D" w:rsidP="00D20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B539D" w:rsidRPr="00172F89" w:rsidRDefault="001B539D" w:rsidP="001B539D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B539D" w:rsidRDefault="001B539D" w:rsidP="001B539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F74D94" w:rsidRDefault="00F74D94" w:rsidP="001B539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1B539D" w:rsidRDefault="001B539D" w:rsidP="001B539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539D" w:rsidRDefault="001B539D" w:rsidP="001B539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539D" w:rsidRDefault="001B539D" w:rsidP="001B539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539D" w:rsidRDefault="001B539D" w:rsidP="001B539D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B539D" w:rsidRPr="00651A62" w:rsidRDefault="001B539D" w:rsidP="001B539D">
      <w:pPr>
        <w:rPr>
          <w:lang w:val="ru-RU"/>
        </w:rPr>
      </w:pPr>
    </w:p>
    <w:p w:rsidR="001B539D" w:rsidRPr="003C5D6C" w:rsidRDefault="001B539D" w:rsidP="001B539D">
      <w:pPr>
        <w:rPr>
          <w:lang w:val="ru-RU"/>
        </w:rPr>
      </w:pPr>
    </w:p>
    <w:p w:rsidR="00F7446E" w:rsidRDefault="00F7446E" w:rsidP="002F396F">
      <w:pPr>
        <w:jc w:val="left"/>
        <w:rPr>
          <w:lang w:val="ru-RU"/>
        </w:rPr>
      </w:pPr>
    </w:p>
    <w:p w:rsidR="002F396F" w:rsidRDefault="002F396F" w:rsidP="002F396F">
      <w:pPr>
        <w:jc w:val="left"/>
        <w:rPr>
          <w:lang w:val="ru-RU"/>
        </w:rPr>
      </w:pPr>
    </w:p>
    <w:p w:rsidR="002F396F" w:rsidRDefault="002F396F" w:rsidP="002F396F">
      <w:pPr>
        <w:jc w:val="left"/>
        <w:rPr>
          <w:lang w:val="ru-RU"/>
        </w:rPr>
      </w:pPr>
    </w:p>
    <w:sectPr w:rsidR="002F396F" w:rsidSect="00651A6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F5D"/>
    <w:multiLevelType w:val="hybridMultilevel"/>
    <w:tmpl w:val="A6CEB86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24B25"/>
    <w:multiLevelType w:val="multilevel"/>
    <w:tmpl w:val="FA0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E0C87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F0379"/>
    <w:multiLevelType w:val="multilevel"/>
    <w:tmpl w:val="BC6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E36146"/>
    <w:multiLevelType w:val="hybridMultilevel"/>
    <w:tmpl w:val="8D66014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43011"/>
    <w:multiLevelType w:val="multilevel"/>
    <w:tmpl w:val="6584F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47F54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1CE"/>
    <w:multiLevelType w:val="hybridMultilevel"/>
    <w:tmpl w:val="81C4A27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F0D0C"/>
    <w:multiLevelType w:val="multilevel"/>
    <w:tmpl w:val="52D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A6549"/>
    <w:multiLevelType w:val="hybridMultilevel"/>
    <w:tmpl w:val="9074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01795"/>
    <w:multiLevelType w:val="hybridMultilevel"/>
    <w:tmpl w:val="006A5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79645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B30A9"/>
    <w:multiLevelType w:val="hybridMultilevel"/>
    <w:tmpl w:val="32F68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46D59"/>
    <w:multiLevelType w:val="hybridMultilevel"/>
    <w:tmpl w:val="3FEA46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710468"/>
    <w:multiLevelType w:val="hybridMultilevel"/>
    <w:tmpl w:val="2F58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81AD1"/>
    <w:multiLevelType w:val="multilevel"/>
    <w:tmpl w:val="F53A7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0360F"/>
    <w:multiLevelType w:val="hybridMultilevel"/>
    <w:tmpl w:val="14B2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224894"/>
    <w:multiLevelType w:val="hybridMultilevel"/>
    <w:tmpl w:val="8004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47AA8"/>
    <w:multiLevelType w:val="hybridMultilevel"/>
    <w:tmpl w:val="0894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16"/>
  </w:num>
  <w:num w:numId="6">
    <w:abstractNumId w:val="13"/>
  </w:num>
  <w:num w:numId="7">
    <w:abstractNumId w:val="22"/>
  </w:num>
  <w:num w:numId="8">
    <w:abstractNumId w:val="24"/>
  </w:num>
  <w:num w:numId="9">
    <w:abstractNumId w:val="9"/>
  </w:num>
  <w:num w:numId="10">
    <w:abstractNumId w:val="23"/>
  </w:num>
  <w:num w:numId="11">
    <w:abstractNumId w:val="26"/>
  </w:num>
  <w:num w:numId="12">
    <w:abstractNumId w:val="1"/>
  </w:num>
  <w:num w:numId="13">
    <w:abstractNumId w:val="4"/>
  </w:num>
  <w:num w:numId="14">
    <w:abstractNumId w:val="12"/>
  </w:num>
  <w:num w:numId="15">
    <w:abstractNumId w:val="29"/>
  </w:num>
  <w:num w:numId="16">
    <w:abstractNumId w:val="8"/>
  </w:num>
  <w:num w:numId="17">
    <w:abstractNumId w:val="7"/>
  </w:num>
  <w:num w:numId="18">
    <w:abstractNumId w:val="25"/>
  </w:num>
  <w:num w:numId="19">
    <w:abstractNumId w:val="2"/>
  </w:num>
  <w:num w:numId="20">
    <w:abstractNumId w:val="27"/>
  </w:num>
  <w:num w:numId="21">
    <w:abstractNumId w:val="28"/>
  </w:num>
  <w:num w:numId="22">
    <w:abstractNumId w:val="15"/>
  </w:num>
  <w:num w:numId="23">
    <w:abstractNumId w:val="19"/>
  </w:num>
  <w:num w:numId="24">
    <w:abstractNumId w:val="5"/>
  </w:num>
  <w:num w:numId="25">
    <w:abstractNumId w:val="11"/>
  </w:num>
  <w:num w:numId="26">
    <w:abstractNumId w:val="0"/>
  </w:num>
  <w:num w:numId="27">
    <w:abstractNumId w:val="17"/>
  </w:num>
  <w:num w:numId="28">
    <w:abstractNumId w:val="14"/>
  </w:num>
  <w:num w:numId="29">
    <w:abstractNumId w:val="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39D"/>
    <w:rsid w:val="00000DE0"/>
    <w:rsid w:val="0000275A"/>
    <w:rsid w:val="00031EF1"/>
    <w:rsid w:val="00053EE6"/>
    <w:rsid w:val="000B35BA"/>
    <w:rsid w:val="000D16B9"/>
    <w:rsid w:val="000E1BE3"/>
    <w:rsid w:val="001B539D"/>
    <w:rsid w:val="001D1685"/>
    <w:rsid w:val="001E79D4"/>
    <w:rsid w:val="0022581F"/>
    <w:rsid w:val="0023201E"/>
    <w:rsid w:val="002F396F"/>
    <w:rsid w:val="003B6FDA"/>
    <w:rsid w:val="004930AD"/>
    <w:rsid w:val="00503EE8"/>
    <w:rsid w:val="0050449C"/>
    <w:rsid w:val="005667E4"/>
    <w:rsid w:val="006720DC"/>
    <w:rsid w:val="006A1863"/>
    <w:rsid w:val="007414F8"/>
    <w:rsid w:val="00746509"/>
    <w:rsid w:val="00894B0A"/>
    <w:rsid w:val="008D7661"/>
    <w:rsid w:val="009311F9"/>
    <w:rsid w:val="00994C57"/>
    <w:rsid w:val="009B1EAA"/>
    <w:rsid w:val="00AF2A99"/>
    <w:rsid w:val="00B953B2"/>
    <w:rsid w:val="00BE486C"/>
    <w:rsid w:val="00C011DA"/>
    <w:rsid w:val="00C4685E"/>
    <w:rsid w:val="00C561F9"/>
    <w:rsid w:val="00CC5BB1"/>
    <w:rsid w:val="00CF10F4"/>
    <w:rsid w:val="00D44DBE"/>
    <w:rsid w:val="00DA5D49"/>
    <w:rsid w:val="00DD3452"/>
    <w:rsid w:val="00DD57F2"/>
    <w:rsid w:val="00EC231A"/>
    <w:rsid w:val="00EE2E72"/>
    <w:rsid w:val="00F7446E"/>
    <w:rsid w:val="00F74D94"/>
    <w:rsid w:val="00FA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9D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B53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1B539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ash041d043e0432044b0439">
    <w:name w:val="dash041d043e0432044b0439"/>
    <w:basedOn w:val="a"/>
    <w:rsid w:val="001B53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B539D"/>
  </w:style>
  <w:style w:type="paragraph" w:styleId="a5">
    <w:name w:val="header"/>
    <w:basedOn w:val="a"/>
    <w:link w:val="a6"/>
    <w:unhideWhenUsed/>
    <w:rsid w:val="001B539D"/>
    <w:pPr>
      <w:tabs>
        <w:tab w:val="center" w:pos="4677"/>
        <w:tab w:val="right" w:pos="9355"/>
      </w:tabs>
      <w:spacing w:after="0" w:line="240" w:lineRule="auto"/>
      <w:jc w:val="left"/>
    </w:pPr>
    <w:rPr>
      <w:rFonts w:eastAsia="Calibri"/>
      <w:sz w:val="22"/>
      <w:szCs w:val="22"/>
      <w:lang w:val="ru-RU" w:bidi="ar-SA"/>
    </w:rPr>
  </w:style>
  <w:style w:type="character" w:customStyle="1" w:styleId="a6">
    <w:name w:val="Верхний колонтитул Знак"/>
    <w:basedOn w:val="a0"/>
    <w:link w:val="a5"/>
    <w:rsid w:val="001B539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B539D"/>
    <w:pPr>
      <w:ind w:left="720"/>
      <w:contextualSpacing/>
      <w:jc w:val="left"/>
    </w:pPr>
    <w:rPr>
      <w:rFonts w:eastAsia="Calibri"/>
      <w:sz w:val="22"/>
      <w:szCs w:val="22"/>
      <w:lang w:val="ru-RU" w:bidi="ar-SA"/>
    </w:rPr>
  </w:style>
  <w:style w:type="paragraph" w:styleId="a8">
    <w:name w:val="Body Text"/>
    <w:basedOn w:val="a"/>
    <w:link w:val="a9"/>
    <w:rsid w:val="001B539D"/>
    <w:pPr>
      <w:spacing w:after="120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1B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1B53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1B539D"/>
    <w:rPr>
      <w:b/>
      <w:bCs/>
    </w:rPr>
  </w:style>
  <w:style w:type="character" w:styleId="ac">
    <w:name w:val="Hyperlink"/>
    <w:basedOn w:val="a0"/>
    <w:rsid w:val="001B5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39D"/>
  </w:style>
  <w:style w:type="paragraph" w:customStyle="1" w:styleId="consplusnormal">
    <w:name w:val="consplusnormal"/>
    <w:basedOn w:val="a"/>
    <w:rsid w:val="001B53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table" w:styleId="ad">
    <w:name w:val="Table Grid"/>
    <w:basedOn w:val="a1"/>
    <w:rsid w:val="001B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B6FDA"/>
    <w:rPr>
      <w:i/>
      <w:iCs/>
    </w:rPr>
  </w:style>
  <w:style w:type="character" w:customStyle="1" w:styleId="grame">
    <w:name w:val="grame"/>
    <w:basedOn w:val="a0"/>
    <w:rsid w:val="003B6FDA"/>
  </w:style>
  <w:style w:type="paragraph" w:customStyle="1" w:styleId="Default">
    <w:name w:val="Default"/>
    <w:rsid w:val="002F3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3151</Words>
  <Characters>17961</Characters>
  <Application>Microsoft Office Word</Application>
  <DocSecurity>0</DocSecurity>
  <Lines>149</Lines>
  <Paragraphs>42</Paragraphs>
  <ScaleCrop>false</ScaleCrop>
  <Company>Hewlett-Packard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2016-10-10T09:51:00Z</cp:lastPrinted>
  <dcterms:created xsi:type="dcterms:W3CDTF">2014-05-26T10:37:00Z</dcterms:created>
  <dcterms:modified xsi:type="dcterms:W3CDTF">2016-10-14T04:16:00Z</dcterms:modified>
</cp:coreProperties>
</file>