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A7A" w:rsidRPr="00BE7A7A" w:rsidRDefault="00452FB9" w:rsidP="00BE7A7A">
      <w:pPr>
        <w:pStyle w:val="a3"/>
        <w:shd w:val="clear" w:color="auto" w:fill="F9F7F6"/>
        <w:jc w:val="center"/>
        <w:rPr>
          <w:color w:val="535D61"/>
          <w:sz w:val="28"/>
          <w:szCs w:val="28"/>
        </w:rPr>
      </w:pPr>
      <w:r w:rsidRPr="00452FB9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6496050" cy="1771650"/>
            <wp:effectExtent l="0" t="0" r="0" b="0"/>
            <wp:docPr id="1" name="Рисунок 1" descr="C:\Users\школа\Desktop\локальные акты 2016\локальные акты 2014\номер 1от 30.08.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локальные акты 2016\локальные акты 2014\номер 1от 30.08.1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E7A7A" w:rsidRPr="00BE7A7A">
        <w:rPr>
          <w:rStyle w:val="a4"/>
          <w:color w:val="535D61"/>
          <w:sz w:val="28"/>
          <w:szCs w:val="28"/>
        </w:rPr>
        <w:t xml:space="preserve">Положение </w:t>
      </w:r>
    </w:p>
    <w:p w:rsidR="00BE7A7A" w:rsidRPr="00BE7A7A" w:rsidRDefault="00BE7A7A" w:rsidP="00BE7A7A">
      <w:pPr>
        <w:pStyle w:val="a3"/>
        <w:shd w:val="clear" w:color="auto" w:fill="F9F7F6"/>
        <w:jc w:val="center"/>
        <w:rPr>
          <w:color w:val="535D61"/>
          <w:sz w:val="28"/>
          <w:szCs w:val="28"/>
        </w:rPr>
      </w:pPr>
      <w:r w:rsidRPr="00BE7A7A">
        <w:rPr>
          <w:rStyle w:val="a4"/>
          <w:color w:val="535D61"/>
          <w:sz w:val="28"/>
          <w:szCs w:val="28"/>
        </w:rPr>
        <w:t xml:space="preserve">о </w:t>
      </w:r>
      <w:r>
        <w:rPr>
          <w:rStyle w:val="a4"/>
          <w:color w:val="535D61"/>
          <w:sz w:val="28"/>
          <w:szCs w:val="28"/>
        </w:rPr>
        <w:t xml:space="preserve">профессиональной </w:t>
      </w:r>
      <w:r w:rsidRPr="00BE7A7A">
        <w:rPr>
          <w:rStyle w:val="a4"/>
          <w:color w:val="535D61"/>
          <w:sz w:val="28"/>
          <w:szCs w:val="28"/>
        </w:rPr>
        <w:t xml:space="preserve">переподготовке и повышении квалификации </w:t>
      </w:r>
    </w:p>
    <w:p w:rsidR="00BE7A7A" w:rsidRPr="00BE7A7A" w:rsidRDefault="00BE7A7A" w:rsidP="00BE7A7A">
      <w:pPr>
        <w:pStyle w:val="a3"/>
        <w:shd w:val="clear" w:color="auto" w:fill="F9F7F6"/>
        <w:jc w:val="center"/>
        <w:rPr>
          <w:color w:val="535D61"/>
          <w:sz w:val="28"/>
          <w:szCs w:val="28"/>
        </w:rPr>
      </w:pPr>
      <w:r w:rsidRPr="00BE7A7A">
        <w:rPr>
          <w:rStyle w:val="a4"/>
          <w:color w:val="535D61"/>
          <w:sz w:val="28"/>
          <w:szCs w:val="28"/>
        </w:rPr>
        <w:t>педагогических работников</w:t>
      </w:r>
      <w:r>
        <w:rPr>
          <w:rStyle w:val="a4"/>
          <w:color w:val="535D61"/>
          <w:sz w:val="28"/>
          <w:szCs w:val="28"/>
        </w:rPr>
        <w:t xml:space="preserve"> МОБУ «</w:t>
      </w:r>
      <w:proofErr w:type="spellStart"/>
      <w:r>
        <w:rPr>
          <w:rStyle w:val="a4"/>
          <w:color w:val="535D61"/>
          <w:sz w:val="28"/>
          <w:szCs w:val="28"/>
        </w:rPr>
        <w:t>Ащебутакская</w:t>
      </w:r>
      <w:proofErr w:type="spellEnd"/>
      <w:r>
        <w:rPr>
          <w:rStyle w:val="a4"/>
          <w:color w:val="535D61"/>
          <w:sz w:val="28"/>
          <w:szCs w:val="28"/>
        </w:rPr>
        <w:t xml:space="preserve"> СОШ»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rStyle w:val="a4"/>
          <w:color w:val="535D61"/>
          <w:sz w:val="28"/>
          <w:szCs w:val="28"/>
        </w:rPr>
        <w:t>1. Общие положения.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1.1. Положение о профессиональной подготовке, переподготовке и повышении квалификации педагогических работни</w:t>
      </w:r>
      <w:r w:rsidR="00D5392B">
        <w:rPr>
          <w:color w:val="535D61"/>
          <w:sz w:val="28"/>
          <w:szCs w:val="28"/>
        </w:rPr>
        <w:t>ков составлено в соответствии с пунктом 5 ч.3 статьями 2</w:t>
      </w:r>
      <w:r w:rsidRPr="00BE7A7A">
        <w:rPr>
          <w:color w:val="535D61"/>
          <w:sz w:val="28"/>
          <w:szCs w:val="28"/>
        </w:rPr>
        <w:t>8,</w:t>
      </w:r>
      <w:r w:rsidR="00D5392B">
        <w:rPr>
          <w:color w:val="535D61"/>
          <w:sz w:val="28"/>
          <w:szCs w:val="28"/>
        </w:rPr>
        <w:t>п.7 ч.1 ст.48  Федерального закона</w:t>
      </w:r>
      <w:r w:rsidRPr="00BE7A7A">
        <w:rPr>
          <w:color w:val="535D61"/>
          <w:sz w:val="28"/>
          <w:szCs w:val="28"/>
        </w:rPr>
        <w:t xml:space="preserve"> от 29.12.2012 № 273-ФЗ «Об</w:t>
      </w:r>
      <w:r w:rsidR="00D5392B">
        <w:rPr>
          <w:color w:val="535D61"/>
          <w:sz w:val="28"/>
          <w:szCs w:val="28"/>
        </w:rPr>
        <w:t xml:space="preserve">           о</w:t>
      </w:r>
      <w:r w:rsidRPr="00BE7A7A">
        <w:rPr>
          <w:color w:val="535D61"/>
          <w:sz w:val="28"/>
          <w:szCs w:val="28"/>
        </w:rPr>
        <w:t>бразовании в Российской Федерации».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1.2. Данное Положение определяет порядок и формы прохождения профессиональной подготовки, переподготовки и повышение квалификации педагогических работников школы.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rStyle w:val="a4"/>
          <w:color w:val="535D61"/>
          <w:sz w:val="28"/>
          <w:szCs w:val="28"/>
        </w:rPr>
        <w:t>2. Права и обязанности работодателя.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2.1. Работодатель имеет право: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— определять необходимость профессиональной подготовки, переподготовки и повышения квалификации педагогических кадров для нужд школы;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— предлагать формы подготовки, переподготовки и повышения квалификации педагогических работников с учетом возможностей по</w:t>
      </w:r>
      <w:r w:rsidR="00D5392B">
        <w:rPr>
          <w:color w:val="535D61"/>
          <w:sz w:val="28"/>
          <w:szCs w:val="28"/>
        </w:rPr>
        <w:t>вышения квалификации</w:t>
      </w:r>
      <w:r w:rsidRPr="00BE7A7A">
        <w:rPr>
          <w:color w:val="535D61"/>
          <w:sz w:val="28"/>
          <w:szCs w:val="28"/>
        </w:rPr>
        <w:t>;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— устанавливать перечень профессий работников, подлежащих повышению квалификации по согласованию с профсоюзным комитетом.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2.2.Работодатель обязан: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— при направлении работника для повышения квалификации с отрывом от работы сохранять за ним место;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— выплачивать педагогическому работнику среднюю заработную плату по основному месту работы в течение всего времени повышения квалификации;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lastRenderedPageBreak/>
        <w:t>— создать необходимые условия педагогическим работникам, проходящим профессиональную подготовку, переподготовку и повышение квалификации, для совмещения работы с обучением, обеспечить замену уроков;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— оплачивать командировочные расходы педагогическому работнику, повышающему квалификацию по направлению администрации школы в другой местности;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— планировать повышение квалификации работника не реже 1 раза в 3 года;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— разработать график профессиональной подготовки и повышения квалификации педагогических работников на 3 года и довести до сведения работников приказом по школе;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— предоставлять отпуск без сохранения заработной платы по заявлению работника для повышения квалификации по личному желанию только в каникулярное время, но не чаще 1 раза в 2 года.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rStyle w:val="a4"/>
          <w:color w:val="535D61"/>
          <w:sz w:val="28"/>
          <w:szCs w:val="28"/>
        </w:rPr>
        <w:t>3. Права и обязанности педагогических работников.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3.1. В соответствии со статьей 187 ТК РФ работник имеет право: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— на повышение квалификации с отрывом от работы не реже 1 раза в 3 года; с сохранением заработной платы в течение всего периода обучения;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— на оплату командировочных расходов при повышении квалификации по направлению администрации школы в другой местности;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— на повышение квалификации по личному желанию в сроки и на условиях, согласованных с администрацией школы;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— на отпуск без сохранения заработной платы в каникулярное время, предназначенное для профессиональной подготовки, переподготовки и повышения квалификации.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3.2. Работник обязан: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— эффективно использовать время, предоставленное работнику для повышения его профессионального роста;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— сдать ответственному за делопроизводство копию документа, подтверждающего повышение профессиональной квалификации.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rStyle w:val="a4"/>
          <w:color w:val="535D61"/>
          <w:sz w:val="28"/>
          <w:szCs w:val="28"/>
        </w:rPr>
        <w:t>4. Заключение.</w:t>
      </w:r>
    </w:p>
    <w:p w:rsidR="00BE7A7A" w:rsidRPr="00BE7A7A" w:rsidRDefault="00BE7A7A" w:rsidP="00BE7A7A">
      <w:pPr>
        <w:pStyle w:val="a3"/>
        <w:shd w:val="clear" w:color="auto" w:fill="F9F7F6"/>
        <w:rPr>
          <w:color w:val="535D61"/>
          <w:sz w:val="28"/>
          <w:szCs w:val="28"/>
        </w:rPr>
      </w:pPr>
      <w:r w:rsidRPr="00BE7A7A">
        <w:rPr>
          <w:color w:val="535D61"/>
          <w:sz w:val="28"/>
          <w:szCs w:val="28"/>
        </w:rPr>
        <w:t>4.1. Контроль за выполнением настоящего локального акта осуществляет администрация</w:t>
      </w:r>
      <w:r w:rsidR="00D5392B">
        <w:rPr>
          <w:color w:val="535D61"/>
          <w:sz w:val="28"/>
          <w:szCs w:val="28"/>
        </w:rPr>
        <w:t>, профсоюзный комитет школы.</w:t>
      </w:r>
    </w:p>
    <w:p w:rsidR="00BC2A2C" w:rsidRDefault="00BC2A2C"/>
    <w:sectPr w:rsidR="00BC2A2C" w:rsidSect="00BE7A7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7A7A"/>
    <w:rsid w:val="00452FB9"/>
    <w:rsid w:val="009F1E5E"/>
    <w:rsid w:val="00BC2A2C"/>
    <w:rsid w:val="00BE7A7A"/>
    <w:rsid w:val="00D53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091465-4F95-4F56-88FF-F2D5EF2D8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7A7A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7A7A"/>
    <w:rPr>
      <w:b/>
      <w:bCs/>
    </w:rPr>
  </w:style>
  <w:style w:type="character" w:styleId="a5">
    <w:name w:val="Emphasis"/>
    <w:basedOn w:val="a0"/>
    <w:uiPriority w:val="20"/>
    <w:qFormat/>
    <w:rsid w:val="00BE7A7A"/>
    <w:rPr>
      <w:i/>
      <w:iCs/>
    </w:rPr>
  </w:style>
  <w:style w:type="paragraph" w:styleId="a6">
    <w:name w:val="No Spacing"/>
    <w:uiPriority w:val="1"/>
    <w:qFormat/>
    <w:rsid w:val="00BE7A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6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458</Words>
  <Characters>2612</Characters>
  <Application>Microsoft Office Word</Application>
  <DocSecurity>0</DocSecurity>
  <Lines>21</Lines>
  <Paragraphs>6</Paragraphs>
  <ScaleCrop>false</ScaleCrop>
  <Company>СОШ</Company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Ащебутакская</dc:creator>
  <cp:keywords/>
  <dc:description/>
  <cp:lastModifiedBy>школа</cp:lastModifiedBy>
  <cp:revision>5</cp:revision>
  <cp:lastPrinted>2014-03-10T14:55:00Z</cp:lastPrinted>
  <dcterms:created xsi:type="dcterms:W3CDTF">2014-03-10T14:53:00Z</dcterms:created>
  <dcterms:modified xsi:type="dcterms:W3CDTF">2017-05-28T09:31:00Z</dcterms:modified>
</cp:coreProperties>
</file>