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48" w:rsidRDefault="00733697" w:rsidP="009D7D48">
      <w:pPr>
        <w:pStyle w:val="a7"/>
        <w:shd w:val="clear" w:color="auto" w:fill="FFFFFF"/>
        <w:spacing w:before="32" w:beforeAutospacing="0" w:after="0" w:afterAutospacing="0" w:line="276" w:lineRule="auto"/>
        <w:rPr>
          <w:rStyle w:val="a6"/>
          <w:color w:val="000000"/>
        </w:rPr>
      </w:pPr>
      <w:r w:rsidRPr="00733697">
        <w:rPr>
          <w:rFonts w:eastAsia="Times New Roman"/>
          <w:noProof/>
        </w:rPr>
        <w:drawing>
          <wp:inline distT="0" distB="0" distL="0" distR="0">
            <wp:extent cx="5939790" cy="1306754"/>
            <wp:effectExtent l="0" t="0" r="0" b="0"/>
            <wp:docPr id="1" name="Рисунок 1" descr="C:\Users\школа\Desktop\САЙТ\на сайт\ЛОКАЛ АКТЫ СКАН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на сайт\ЛОКАЛ АКТЫ СКАН\Scan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  <w:r w:rsidRPr="00AA7525">
        <w:rPr>
          <w:rStyle w:val="a6"/>
          <w:color w:val="000000"/>
          <w:sz w:val="28"/>
          <w:szCs w:val="28"/>
        </w:rPr>
        <w:t xml:space="preserve">Положение о формах, периодичности и порядке текущего контроля </w:t>
      </w:r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  <w:r w:rsidRPr="00AA7525">
        <w:rPr>
          <w:rStyle w:val="a6"/>
          <w:color w:val="000000"/>
          <w:sz w:val="28"/>
          <w:szCs w:val="28"/>
        </w:rPr>
        <w:t xml:space="preserve">успеваемости и промежуточной аттестации обучающихся </w:t>
      </w:r>
    </w:p>
    <w:p w:rsidR="009D7D48" w:rsidRPr="00AA7525" w:rsidRDefault="00AA7525" w:rsidP="009D7D4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AA7525">
        <w:rPr>
          <w:rStyle w:val="a6"/>
          <w:color w:val="000000"/>
          <w:sz w:val="28"/>
          <w:szCs w:val="28"/>
        </w:rPr>
        <w:t>МОБУ «Ащебутак</w:t>
      </w:r>
      <w:r w:rsidR="009D7D48" w:rsidRPr="00AA7525">
        <w:rPr>
          <w:rStyle w:val="a6"/>
          <w:color w:val="000000"/>
          <w:sz w:val="28"/>
          <w:szCs w:val="28"/>
        </w:rPr>
        <w:t>ская СОШ»</w:t>
      </w:r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bookmarkStart w:id="1" w:name="bookmark2"/>
      <w:r w:rsidRPr="00AA7525">
        <w:rPr>
          <w:b/>
          <w:sz w:val="28"/>
          <w:szCs w:val="28"/>
        </w:rPr>
        <w:t>1. Общие положения</w:t>
      </w:r>
      <w:bookmarkEnd w:id="1"/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1.1. Настоящее «Положение о формах, периодичности и порядке текущего контроля успеваемости и промежуточной аттестации обучающихся» (далее - Положение) является локальным актом муниципального общеобразовательного бюджетного учреждения «Ащебутакская средняя общеобразовательная школа» Соль-Илецкого городского округа Оренбургской области (далее - ОУ), регулирующим формы, периодичность и порядок, систему оценок текущего контроля и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1.2. Настоящее Положение разработано в соответствии с Законом РФ от 29.12.2012 года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нормативно-правовыми актами, регулирующими государственную (итоговую) аттестацию выпускников 9 и 11 классов, Уставом школы и регламентирует порядок, периодичность, систему оценок и формы проведения промежуточной аттестации обучающихся ОУ. Положение принимается педагогическим советом ОУ, имеющим право вносить в него свои изменения и дополнения. Положение утверждается руководителем ОУ.</w:t>
      </w:r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1.3. Промежуточная аттестация - это любой вид аттестации обучающихся во всех классах, кроме государственной (итоговой) аттестации,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 Промежуточной аттестации подлежат все предметы, элективные курсы, курсы учебного плана МОБУ «Дружбинская СОШ».</w:t>
      </w:r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1.4. Целью аттестации являются:</w:t>
      </w:r>
    </w:p>
    <w:p w:rsidR="009D7D48" w:rsidRPr="00AA7525" w:rsidRDefault="009D7D48" w:rsidP="009D7D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D7D48" w:rsidRPr="00AA7525" w:rsidRDefault="009D7D48" w:rsidP="009D7D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D7D48" w:rsidRPr="00AA7525" w:rsidRDefault="009D7D48" w:rsidP="009D7D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соотнесение этого уровня с требованиями государственного образовательного стандарта;</w:t>
      </w:r>
    </w:p>
    <w:p w:rsidR="009D7D48" w:rsidRPr="00AA7525" w:rsidRDefault="009D7D48" w:rsidP="009D7D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 контроль выполнения учебных программ и календарно-тематического графика изучения учебных предметов.</w:t>
      </w:r>
    </w:p>
    <w:p w:rsidR="009D7D48" w:rsidRPr="00AA7525" w:rsidRDefault="009D7D48" w:rsidP="009D7D48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1.5. Промежуточная аттестация в Учреждении подразделяется на:</w:t>
      </w:r>
    </w:p>
    <w:p w:rsidR="009D7D48" w:rsidRPr="00AA7525" w:rsidRDefault="009D7D48" w:rsidP="009D7D4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годовую аттестацию - оценку качества усвоения обучающихся всего объёма содержания учебного предмета за учебный год;</w:t>
      </w:r>
    </w:p>
    <w:p w:rsidR="009D7D48" w:rsidRPr="00AA7525" w:rsidRDefault="009D7D48" w:rsidP="009D7D48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четвертную и полугодовую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9D7D48" w:rsidRPr="00AA7525" w:rsidRDefault="009D7D48" w:rsidP="009D7D48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текущую аттестацию - оценку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1.6. Формами текущей успеваемости обучающихся являются:</w:t>
      </w:r>
    </w:p>
    <w:p w:rsidR="009D7D48" w:rsidRPr="00AA7525" w:rsidRDefault="009D7D48" w:rsidP="009D7D48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формы письменной проверки: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left="100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письменная проверка -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9D7D48" w:rsidRPr="00AA7525" w:rsidRDefault="009D7D48" w:rsidP="009D7D48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формы устной проверки: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left="100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устная проверка - это устный ответ обучающегося на один или систему вопросов в форме рассказа, беседы, собеседования и другое.</w:t>
      </w:r>
    </w:p>
    <w:p w:rsidR="009D7D48" w:rsidRPr="00AA7525" w:rsidRDefault="009D7D48" w:rsidP="009D7D48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left="64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информационно-коммуникационные технологии.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1.7. При промежуточной аттестации обучающихся применяются следующие формы оценивания: пятибалльная система оценивания в виде отметки.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  <w:bookmarkStart w:id="2" w:name="bookmark3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b/>
          <w:sz w:val="28"/>
          <w:szCs w:val="28"/>
        </w:rPr>
        <w:t>2. Содержание, формы и порядок проведения текущего контроля успеваемости обучающихся</w:t>
      </w:r>
      <w:r w:rsidRPr="00AA7525">
        <w:rPr>
          <w:sz w:val="28"/>
          <w:szCs w:val="28"/>
        </w:rPr>
        <w:t>.</w:t>
      </w:r>
      <w:bookmarkEnd w:id="2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 коммуникативных умений, ценностных ориентаций.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2.2. Формы, периодичность и порядок текущего контроля успеваемости,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ОУ по учебно-воспитательной работе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2.4. Успеваемость всех обучающихся 2-11 классов ОУ подлежит текущему контролю в виде отметок по пятибалльной системе.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2.5.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2.6.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2.7.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2.8.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2.9.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2.10.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2.10. 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bookmarkStart w:id="3" w:name="bookmark4"/>
      <w:r w:rsidRPr="00AA7525">
        <w:rPr>
          <w:b/>
          <w:bCs/>
          <w:sz w:val="28"/>
          <w:szCs w:val="28"/>
        </w:rPr>
        <w:t xml:space="preserve">3. </w:t>
      </w:r>
      <w:r w:rsidRPr="00AA7525">
        <w:rPr>
          <w:b/>
          <w:sz w:val="28"/>
          <w:szCs w:val="28"/>
        </w:rPr>
        <w:t>Формы, периодичность и порядок проведения четвертной, полугодовой промежуточной аттестации.</w:t>
      </w:r>
      <w:bookmarkEnd w:id="3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3.1. Четвертная (2-9 кл.), полугодовая (10-11кл.) промежуточная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3.3. В первом классе в течение первого полугодия контрольные диагностические работы не проводятся.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3.4.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  <w:bookmarkStart w:id="4" w:name="bookmark5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b/>
          <w:bCs/>
          <w:sz w:val="28"/>
          <w:szCs w:val="28"/>
        </w:rPr>
        <w:t xml:space="preserve">4. </w:t>
      </w:r>
      <w:r w:rsidRPr="00AA7525">
        <w:rPr>
          <w:b/>
          <w:sz w:val="28"/>
          <w:szCs w:val="28"/>
        </w:rPr>
        <w:t>Формы, периодичность и порядок проведения годовой промежуточной аттестации.</w:t>
      </w:r>
      <w:bookmarkEnd w:id="4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4.1.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 Годовая промежуточная аттестация проводится преподавателем данной учебной дисциплины, предмета или комиссией (в случае проведения переводных экзаменов по итогам года по данному предмету, дисциплине).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4.2. 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1 февраля текущего учебного года. Данное решение утверждается приказом руководителя ОУ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4.3. Годовая промежуточная аттестация обучающихся 1-го класса проводится на основе контрольных диагностических работ.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4.4. Формами проведения годовой письменной аттестации во 2-11 классах являются: контрольная работа, диктант, сочинение, изложение с творческим заданием, тест и др.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  <w:u w:val="single"/>
        </w:rPr>
        <w:t>2 класс</w:t>
      </w:r>
      <w:r w:rsidRPr="00AA7525">
        <w:rPr>
          <w:sz w:val="28"/>
          <w:szCs w:val="28"/>
        </w:rPr>
        <w:t xml:space="preserve"> </w:t>
      </w:r>
    </w:p>
    <w:p w:rsidR="009D7D48" w:rsidRPr="00AA7525" w:rsidRDefault="009D7D48" w:rsidP="009D7D48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русский язык – диктант;</w:t>
      </w:r>
    </w:p>
    <w:p w:rsidR="009D7D48" w:rsidRPr="00AA7525" w:rsidRDefault="009D7D48" w:rsidP="009D7D48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математика – контрольная работа;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      </w:t>
      </w:r>
      <w:r w:rsidRPr="00AA7525">
        <w:rPr>
          <w:sz w:val="28"/>
          <w:szCs w:val="28"/>
          <w:u w:val="single"/>
        </w:rPr>
        <w:t>3_класс</w:t>
      </w:r>
      <w:r w:rsidRPr="00AA7525">
        <w:rPr>
          <w:sz w:val="28"/>
          <w:szCs w:val="28"/>
        </w:rPr>
        <w:t xml:space="preserve"> </w:t>
      </w:r>
    </w:p>
    <w:p w:rsidR="009D7D48" w:rsidRPr="00AA7525" w:rsidRDefault="009D7D48" w:rsidP="009D7D48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русский язык – диктант;</w:t>
      </w:r>
    </w:p>
    <w:p w:rsidR="009D7D48" w:rsidRPr="00AA7525" w:rsidRDefault="009D7D48" w:rsidP="009D7D48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математика – контрольная работа; 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  <w:u w:val="single"/>
        </w:rPr>
        <w:t>4 класс</w:t>
      </w:r>
      <w:r w:rsidRPr="00AA7525">
        <w:rPr>
          <w:sz w:val="28"/>
          <w:szCs w:val="28"/>
        </w:rPr>
        <w:t xml:space="preserve">  - региональная комплексная проверочная работа для оценки достижения  планируемых результатов освоения программ начального образования;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  <w:u w:val="single"/>
        </w:rPr>
        <w:t>5 класс</w:t>
      </w:r>
      <w:r w:rsidRPr="00AA7525">
        <w:rPr>
          <w:sz w:val="28"/>
          <w:szCs w:val="28"/>
        </w:rPr>
        <w:t xml:space="preserve"> </w:t>
      </w:r>
    </w:p>
    <w:p w:rsidR="009D7D48" w:rsidRPr="00AA7525" w:rsidRDefault="009D7D48" w:rsidP="009D7D48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русский язык – диктант;</w:t>
      </w:r>
    </w:p>
    <w:p w:rsidR="009D7D48" w:rsidRPr="00AA7525" w:rsidRDefault="009D7D48" w:rsidP="009D7D48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математика – контрольная работа; 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  <w:u w:val="single"/>
        </w:rPr>
        <w:lastRenderedPageBreak/>
        <w:t xml:space="preserve"> 6 класс</w:t>
      </w:r>
      <w:r w:rsidRPr="00AA7525">
        <w:rPr>
          <w:sz w:val="28"/>
          <w:szCs w:val="28"/>
        </w:rPr>
        <w:t xml:space="preserve"> </w:t>
      </w:r>
    </w:p>
    <w:p w:rsidR="009D7D48" w:rsidRPr="00AA7525" w:rsidRDefault="009D7D48" w:rsidP="009D7D48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русский язык – диктант;</w:t>
      </w:r>
    </w:p>
    <w:p w:rsidR="009D7D48" w:rsidRPr="00AA7525" w:rsidRDefault="009D7D48" w:rsidP="009D7D48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математика – контрольная работа; 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  <w:u w:val="single"/>
        </w:rPr>
        <w:t>7 класс</w:t>
      </w:r>
      <w:r w:rsidRPr="00AA7525">
        <w:rPr>
          <w:sz w:val="28"/>
          <w:szCs w:val="28"/>
        </w:rPr>
        <w:t xml:space="preserve"> </w:t>
      </w:r>
    </w:p>
    <w:p w:rsidR="009D7D48" w:rsidRPr="00AA7525" w:rsidRDefault="009D7D48" w:rsidP="009D7D48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 русский язык – региональный экзамен;</w:t>
      </w:r>
    </w:p>
    <w:p w:rsidR="009D7D48" w:rsidRPr="00AA7525" w:rsidRDefault="009D7D48" w:rsidP="009D7D48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математика – региональный экзамен; 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u w:val="single"/>
        </w:rPr>
      </w:pPr>
      <w:r w:rsidRPr="00AA7525">
        <w:rPr>
          <w:sz w:val="28"/>
          <w:szCs w:val="28"/>
          <w:u w:val="single"/>
        </w:rPr>
        <w:t>8 класс</w:t>
      </w:r>
    </w:p>
    <w:p w:rsidR="009D7D48" w:rsidRPr="00AA7525" w:rsidRDefault="009D7D48" w:rsidP="009D7D48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русский язык – региональный экзамен;</w:t>
      </w:r>
    </w:p>
    <w:p w:rsidR="009D7D48" w:rsidRPr="00AA7525" w:rsidRDefault="009D7D48" w:rsidP="009D7D48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математика – региональный экзамен; 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  <w:u w:val="single"/>
        </w:rPr>
        <w:t>10 класс</w:t>
      </w:r>
      <w:r w:rsidRPr="00AA7525">
        <w:rPr>
          <w:sz w:val="28"/>
          <w:szCs w:val="28"/>
        </w:rPr>
        <w:t xml:space="preserve"> – русский язык – контрольная работа – тест контрольно-измерительных материалов ЕГЭ (без части С);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математика – контрольная работа – тест контрольно-измерительных материалов ЕГЭ.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4.5. Итоговое сочинение (изложение) как условие допуска к государственной итоговой аттестации проводится для обучающихся XI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  Изложение вправе писать обучающиеся с ограниченными возможностями здоровья и дети-инвалиды.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4.6. К устным формам годовой аттестации относятся: устный ответ, защита реферата, проекта, зачёт, собеседование и другие.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4.7. Требования ко времени проведения годовой аттестации:</w:t>
      </w:r>
    </w:p>
    <w:p w:rsidR="009D7D48" w:rsidRPr="00AA7525" w:rsidRDefault="009D7D48" w:rsidP="009D7D48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Все формы аттестации проводятся во время учебных занятий: в рамках учебного расписания.</w:t>
      </w:r>
    </w:p>
    <w:p w:rsidR="009D7D48" w:rsidRPr="00AA7525" w:rsidRDefault="009D7D48" w:rsidP="009D7D48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Продолжительность контрольного мероприятия не должна превышать времени отведенного на 1-2 стандартных урока.</w:t>
      </w:r>
    </w:p>
    <w:p w:rsidR="009D7D48" w:rsidRPr="00AA7525" w:rsidRDefault="009D7D48" w:rsidP="009D7D48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В соответствии с периодом включения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4.8. Требования к материалам для проведения годовой аттестации:</w:t>
      </w:r>
    </w:p>
    <w:p w:rsidR="009D7D48" w:rsidRPr="00AA7525" w:rsidRDefault="009D7D48" w:rsidP="009D7D4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</w:t>
      </w:r>
    </w:p>
    <w:p w:rsidR="009D7D48" w:rsidRPr="00AA7525" w:rsidRDefault="009D7D48" w:rsidP="009D7D4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Содержание письменных работ, тем для сочинений (изложений) должно соответствовать требованиям федерального </w:t>
      </w:r>
      <w:r w:rsidRPr="00AA7525">
        <w:rPr>
          <w:sz w:val="28"/>
          <w:szCs w:val="28"/>
        </w:rPr>
        <w:lastRenderedPageBreak/>
        <w:t>государственного образовательного стандарта, учебной программы, годовому тематическому планированию учителя-предметника.</w:t>
      </w:r>
    </w:p>
    <w:p w:rsidR="009D7D48" w:rsidRPr="00AA7525" w:rsidRDefault="009D7D48" w:rsidP="009D7D4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Экзаменационные материалы сдаются на хранение заместителю директора по УВР не позднее 20 апреля текущего учебного года. </w:t>
      </w:r>
    </w:p>
    <w:p w:rsidR="009D7D48" w:rsidRPr="00AA7525" w:rsidRDefault="009D7D48" w:rsidP="009D7D4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руководителя ОУ.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4.9. На основании решения педагогического совета ОУ могут быть освобождены от полугодовой и годовой аттестации обучающиеся:</w:t>
      </w:r>
    </w:p>
    <w:p w:rsidR="009D7D48" w:rsidRPr="00AA7525" w:rsidRDefault="009D7D48" w:rsidP="009D7D48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имеющие отличные отметки за полугодие и год по аттестуемым предметам, изучаемому в данном учебном году;</w:t>
      </w:r>
    </w:p>
    <w:p w:rsidR="009D7D48" w:rsidRPr="00AA7525" w:rsidRDefault="009D7D48" w:rsidP="009D7D48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призеры муниципальных, региональных предметных олимпиад и конкурсов;</w:t>
      </w:r>
    </w:p>
    <w:p w:rsidR="009D7D48" w:rsidRPr="00AA7525" w:rsidRDefault="009D7D48" w:rsidP="009D7D48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9D7D48" w:rsidRPr="00AA7525" w:rsidRDefault="009D7D48" w:rsidP="009D7D48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D7D48" w:rsidRPr="00AA7525" w:rsidRDefault="009D7D48" w:rsidP="009D7D48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4.10. Список обучающихся, освобожденных от полугодовой и годовой аттестации утверждается приказом руководителя ОУ.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4.11. В соответствии с решением педагогического совета ОУ отдельным обучающимся письменные контрольные работы могут быть заменены на устные формы.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4.12.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 30 апреля текущего учебного года.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4.13. К промежуточной годовой аттестации допускаются все обучающиеся 2-11 классов.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4.14.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4.15. При выставлении годовой оценки следует учитывать оценки за четверти (2 - 9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4.16.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2-4, 9,11 классах, до 31 мая в 5-8, 10 классах.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4.19.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ОУ основанием для перевода обучающегося в следующий класс, для допуска к государственной (итоговой) аттестации.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4.21. Письменные работы обучающихся по результатам годовой промежуточной аттестации хранятся в делах ОУ в течение следующего учебного года.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4.22.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4.23. Итоги годовой промежуточной аттестации обсуждаются на заседаниях методических объединений учителей и педагогического совета ОУ.</w:t>
      </w:r>
      <w:bookmarkStart w:id="5" w:name="bookmark6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b/>
          <w:bCs/>
          <w:sz w:val="28"/>
          <w:szCs w:val="28"/>
        </w:rPr>
        <w:t>5. Формы и методы оценки обучающихся по ФГОС.</w:t>
      </w:r>
    </w:p>
    <w:p w:rsidR="009D7D48" w:rsidRPr="00AA7525" w:rsidRDefault="009D7D48" w:rsidP="009D7D48">
      <w:pPr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5.1. В связи с переходом на ФГОС НОО необходимо производить следующие мероприятия по оценке достижений планируемых результатов: оценивать личностные, метапредметные, предметные результаты образования обучающихся по ФГОС, используя комплексный подход. Организовать работу по накопительной системе оценки в рамках «Портфолио достижений» обучающихся 1 – 4-х классов по следующим направлениям:</w:t>
      </w:r>
    </w:p>
    <w:p w:rsidR="009D7D48" w:rsidRPr="00AA7525" w:rsidRDefault="009D7D48" w:rsidP="009D7D48">
      <w:pPr>
        <w:pStyle w:val="a3"/>
        <w:numPr>
          <w:ilvl w:val="0"/>
          <w:numId w:val="12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систематизированные материалы наблюдений (оценочные листы, материалы наблюдений и т.д.);</w:t>
      </w:r>
    </w:p>
    <w:p w:rsidR="009D7D48" w:rsidRPr="00AA7525" w:rsidRDefault="009D7D48" w:rsidP="009D7D48">
      <w:pPr>
        <w:pStyle w:val="a3"/>
        <w:numPr>
          <w:ilvl w:val="0"/>
          <w:numId w:val="12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 в начальной школе;</w:t>
      </w:r>
    </w:p>
    <w:p w:rsidR="009D7D48" w:rsidRPr="00AA7525" w:rsidRDefault="009D7D48" w:rsidP="009D7D48">
      <w:pPr>
        <w:pStyle w:val="a3"/>
        <w:numPr>
          <w:ilvl w:val="0"/>
          <w:numId w:val="12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материалы, характеризирующие достижения обучающихся в рамках внеучебной и досуговой деятельности (результаты участия в олимпиадах, конкурсах, выставках, смотрах, спортивных мероприятиях и т. д.).</w:t>
      </w:r>
    </w:p>
    <w:p w:rsidR="009D7D48" w:rsidRPr="00AA7525" w:rsidRDefault="009D7D48" w:rsidP="009D7D48">
      <w:pPr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 </w:t>
      </w:r>
    </w:p>
    <w:p w:rsidR="009D7D48" w:rsidRPr="00AA7525" w:rsidRDefault="009D7D48" w:rsidP="009D7D48">
      <w:pPr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5.2. Для отслеживания уровня усвоения знаний и умений используются:</w:t>
      </w:r>
    </w:p>
    <w:p w:rsidR="009D7D48" w:rsidRPr="00AA7525" w:rsidRDefault="009D7D48" w:rsidP="009D7D48">
      <w:pPr>
        <w:pStyle w:val="a3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стартовые и итоговые проверочные работы;</w:t>
      </w:r>
    </w:p>
    <w:p w:rsidR="009D7D48" w:rsidRPr="00AA7525" w:rsidRDefault="009D7D48" w:rsidP="009D7D48">
      <w:pPr>
        <w:pStyle w:val="a3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тестовые диагностические работы;</w:t>
      </w:r>
    </w:p>
    <w:p w:rsidR="009D7D48" w:rsidRPr="00AA7525" w:rsidRDefault="009D7D48" w:rsidP="009D7D48">
      <w:pPr>
        <w:pStyle w:val="a3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текущие проверочные работы;</w:t>
      </w:r>
    </w:p>
    <w:p w:rsidR="009D7D48" w:rsidRPr="00AA7525" w:rsidRDefault="009D7D48" w:rsidP="009D7D48">
      <w:pPr>
        <w:pStyle w:val="a3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комплексные проверочные работы;</w:t>
      </w:r>
    </w:p>
    <w:p w:rsidR="009D7D48" w:rsidRPr="00AA7525" w:rsidRDefault="009D7D48" w:rsidP="009D7D48">
      <w:pPr>
        <w:pStyle w:val="a3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“портфолио” ученика;</w:t>
      </w:r>
    </w:p>
    <w:p w:rsidR="009D7D48" w:rsidRPr="00AA7525" w:rsidRDefault="009D7D48" w:rsidP="009D7D48">
      <w:pPr>
        <w:pStyle w:val="a3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публичное предъявление (демонстрация) достижений ученика по окончании начальной школы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b/>
          <w:sz w:val="28"/>
          <w:szCs w:val="28"/>
        </w:rPr>
        <w:t>6. Порядок перевода обучающихся в следующий класс</w:t>
      </w:r>
      <w:bookmarkEnd w:id="5"/>
      <w:r w:rsidRPr="00AA7525">
        <w:rPr>
          <w:b/>
          <w:sz w:val="28"/>
          <w:szCs w:val="28"/>
        </w:rPr>
        <w:t>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6.1.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6.2.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6.3. Обучающиеся обязаны ликвидировать академическую задолженность в течение следующего учебного года, образовательное учреждение обязано </w:t>
      </w:r>
      <w:r w:rsidRPr="00AA7525">
        <w:rPr>
          <w:sz w:val="28"/>
          <w:szCs w:val="28"/>
        </w:rPr>
        <w:lastRenderedPageBreak/>
        <w:t>создать условия обучающимся для ликвидации этой задолженности и обеспечить контроль за своевременностью ее ликвидации.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6.4.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6.5. 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6.6. Перевод обучающегося в следующий класс осуществляется по решению педагогического совета.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6.7.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rPr>
          <w:b/>
          <w:sz w:val="28"/>
          <w:szCs w:val="28"/>
        </w:rPr>
      </w:pPr>
      <w:bookmarkStart w:id="6" w:name="bookmark7"/>
      <w:r w:rsidRPr="00AA7525">
        <w:rPr>
          <w:b/>
          <w:sz w:val="28"/>
          <w:szCs w:val="28"/>
        </w:rPr>
        <w:t>7. Права и обязанности участников процесса промежуточной аттестации.</w:t>
      </w:r>
      <w:bookmarkEnd w:id="6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7.1. Участниками процесса аттестации считаются: обучающийся и учитель, преподающий предмет в классе, руководители ОУ. Права обучающегося представляют его родители (законные представители).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7.2. Учитель, осуществляющий текущий контроль успеваемости и промежуточную аттестацию обучающихся, имеет право:</w:t>
      </w:r>
    </w:p>
    <w:p w:rsidR="009D7D48" w:rsidRPr="00AA7525" w:rsidRDefault="009D7D48" w:rsidP="009D7D48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9D7D48" w:rsidRPr="00AA7525" w:rsidRDefault="009D7D48" w:rsidP="009D7D48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7.3. Учитель в ходе аттестации не имеет права:</w:t>
      </w:r>
    </w:p>
    <w:p w:rsidR="009D7D48" w:rsidRPr="00AA7525" w:rsidRDefault="009D7D48" w:rsidP="009D7D48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9D7D48" w:rsidRPr="00AA7525" w:rsidRDefault="009D7D48" w:rsidP="009D7D48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lastRenderedPageBreak/>
        <w:t>использовать методы и формы, не апробированные или не обоснованные в научном и практическом плане, без разрешения руководителя ОУ</w:t>
      </w:r>
    </w:p>
    <w:p w:rsidR="009D7D48" w:rsidRPr="00AA7525" w:rsidRDefault="009D7D48" w:rsidP="009D7D48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оказывать давление на обучающихся, проявлять к ним недоброжелательное, некорректное отношение.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ОУ, а также о сроках и формах ликвидации задолженности. Уведомление с подписью родителей (законных представителей) передается руководителю ОУ.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7.5.Обучающийся имеет право:</w:t>
      </w:r>
    </w:p>
    <w:p w:rsidR="009D7D48" w:rsidRPr="00AA7525" w:rsidRDefault="009D7D48" w:rsidP="009D7D48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проходить все формы промежуточной аттестации за текущий учебный год в порядке, установленном ОУ.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7.6. Обучающийся обязан выполнять требования, определенные настоящим Положением.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7.7. Родители (законные представители) ребенка имеют право:</w:t>
      </w:r>
    </w:p>
    <w:p w:rsidR="009D7D48" w:rsidRPr="00AA7525" w:rsidRDefault="009D7D48" w:rsidP="009D7D48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9D7D48" w:rsidRPr="00AA7525" w:rsidRDefault="009D7D48" w:rsidP="009D7D48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обжаловать результаты промежуточной аттестации их ребенка в случае нарушения ОУ процедуры аттестации.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7.8. Родители (законные представители) обязаны:</w:t>
      </w:r>
    </w:p>
    <w:p w:rsidR="009D7D48" w:rsidRPr="00AA7525" w:rsidRDefault="009D7D48" w:rsidP="009D7D48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9D7D48" w:rsidRPr="00AA7525" w:rsidRDefault="009D7D48" w:rsidP="009D7D48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9D7D48" w:rsidRPr="00AA7525" w:rsidRDefault="009D7D48" w:rsidP="009D7D48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7.9.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7.10. Заявления обучающихся и их родителей, не согласных с результатами промежуточной аттестации или с итоговой отметкой по учебному предмету, </w:t>
      </w:r>
      <w:r w:rsidRPr="00AA7525">
        <w:rPr>
          <w:sz w:val="28"/>
          <w:szCs w:val="28"/>
        </w:rPr>
        <w:lastRenderedPageBreak/>
        <w:t>рассматриваются в установленном порядке конфликтной комиссией ОУ. 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  <w:bookmarkStart w:id="7" w:name="bookmark8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b/>
          <w:bCs/>
          <w:sz w:val="28"/>
          <w:szCs w:val="28"/>
        </w:rPr>
        <w:t xml:space="preserve">8. </w:t>
      </w:r>
      <w:r w:rsidRPr="00AA7525">
        <w:rPr>
          <w:b/>
          <w:sz w:val="28"/>
          <w:szCs w:val="28"/>
        </w:rPr>
        <w:t>Оформление документации общеобразовательного учреждения по итогам промежуточной аттестации учащихся</w:t>
      </w:r>
      <w:bookmarkEnd w:id="7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8.1.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 xml:space="preserve">8.2.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8.3.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  <w:bookmarkStart w:id="8" w:name="bookmark9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b/>
          <w:bCs/>
          <w:sz w:val="28"/>
          <w:szCs w:val="28"/>
        </w:rPr>
        <w:t xml:space="preserve">9. </w:t>
      </w:r>
      <w:r w:rsidRPr="00AA7525">
        <w:rPr>
          <w:b/>
          <w:sz w:val="28"/>
          <w:szCs w:val="28"/>
        </w:rP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</w:t>
      </w:r>
      <w:r w:rsidRPr="00AA7525">
        <w:rPr>
          <w:sz w:val="28"/>
          <w:szCs w:val="28"/>
        </w:rPr>
        <w:t>.</w:t>
      </w:r>
      <w:bookmarkEnd w:id="8"/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9.1. В период подготовки к промежуточной аттестации обучающихся администрация ОУ :</w:t>
      </w:r>
    </w:p>
    <w:p w:rsidR="009D7D48" w:rsidRPr="00AA7525" w:rsidRDefault="009D7D48" w:rsidP="009D7D48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9D7D48" w:rsidRPr="00AA7525" w:rsidRDefault="009D7D48" w:rsidP="009D7D48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9D7D48" w:rsidRPr="00AA7525" w:rsidRDefault="009D7D48" w:rsidP="009D7D48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9D7D48" w:rsidRPr="00AA7525" w:rsidRDefault="009D7D48" w:rsidP="009D7D48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7525">
        <w:rPr>
          <w:sz w:val="28"/>
          <w:szCs w:val="28"/>
        </w:rPr>
        <w:t>9.2.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9D7D48" w:rsidRPr="00AA7525" w:rsidRDefault="009D7D48" w:rsidP="009D7D48">
      <w:pPr>
        <w:ind w:firstLine="284"/>
        <w:rPr>
          <w:sz w:val="28"/>
          <w:szCs w:val="28"/>
        </w:rPr>
      </w:pPr>
    </w:p>
    <w:p w:rsidR="009D7D48" w:rsidRPr="00AA7525" w:rsidRDefault="009D7D48" w:rsidP="009D7D48">
      <w:pPr>
        <w:spacing w:line="276" w:lineRule="auto"/>
        <w:jc w:val="both"/>
        <w:rPr>
          <w:sz w:val="28"/>
          <w:szCs w:val="28"/>
        </w:rPr>
      </w:pPr>
    </w:p>
    <w:p w:rsidR="00A7655B" w:rsidRPr="00AA7525" w:rsidRDefault="00A7655B">
      <w:pPr>
        <w:rPr>
          <w:sz w:val="28"/>
          <w:szCs w:val="28"/>
        </w:rPr>
      </w:pPr>
    </w:p>
    <w:sectPr w:rsidR="00A7655B" w:rsidRPr="00AA7525" w:rsidSect="00AA7525">
      <w:footerReference w:type="default" r:id="rId8"/>
      <w:pgSz w:w="11906" w:h="16838"/>
      <w:pgMar w:top="851" w:right="851" w:bottom="851" w:left="170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54" w:rsidRDefault="001C0954" w:rsidP="00252F56">
      <w:r>
        <w:separator/>
      </w:r>
    </w:p>
  </w:endnote>
  <w:endnote w:type="continuationSeparator" w:id="0">
    <w:p w:rsidR="001C0954" w:rsidRDefault="001C0954" w:rsidP="0025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4407"/>
      <w:docPartObj>
        <w:docPartGallery w:val="Page Numbers (Bottom of Page)"/>
        <w:docPartUnique/>
      </w:docPartObj>
    </w:sdtPr>
    <w:sdtEndPr/>
    <w:sdtContent>
      <w:p w:rsidR="00435DB1" w:rsidRDefault="00252F56">
        <w:pPr>
          <w:pStyle w:val="a4"/>
          <w:jc w:val="right"/>
        </w:pPr>
        <w:r>
          <w:fldChar w:fldCharType="begin"/>
        </w:r>
        <w:r w:rsidR="009D7D48">
          <w:instrText xml:space="preserve"> PAGE   \* MERGEFORMAT </w:instrText>
        </w:r>
        <w:r>
          <w:fldChar w:fldCharType="separate"/>
        </w:r>
        <w:r w:rsidR="00733697">
          <w:rPr>
            <w:noProof/>
          </w:rPr>
          <w:t>1</w:t>
        </w:r>
        <w:r>
          <w:fldChar w:fldCharType="end"/>
        </w:r>
      </w:p>
    </w:sdtContent>
  </w:sdt>
  <w:p w:rsidR="00435DB1" w:rsidRDefault="001C0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54" w:rsidRDefault="001C0954" w:rsidP="00252F56">
      <w:r>
        <w:separator/>
      </w:r>
    </w:p>
  </w:footnote>
  <w:footnote w:type="continuationSeparator" w:id="0">
    <w:p w:rsidR="001C0954" w:rsidRDefault="001C0954" w:rsidP="0025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B19"/>
    <w:multiLevelType w:val="hybridMultilevel"/>
    <w:tmpl w:val="0D249978"/>
    <w:lvl w:ilvl="0" w:tplc="B1B05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32D5A"/>
    <w:multiLevelType w:val="hybridMultilevel"/>
    <w:tmpl w:val="315856C2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027790"/>
    <w:multiLevelType w:val="hybridMultilevel"/>
    <w:tmpl w:val="776E5862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8865E4">
      <w:numFmt w:val="bullet"/>
      <w:lvlText w:val="•"/>
      <w:lvlJc w:val="left"/>
      <w:pPr>
        <w:ind w:left="1874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A754A"/>
    <w:multiLevelType w:val="hybridMultilevel"/>
    <w:tmpl w:val="9B745050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50034E"/>
    <w:multiLevelType w:val="hybridMultilevel"/>
    <w:tmpl w:val="F56CF6F4"/>
    <w:lvl w:ilvl="0" w:tplc="890E88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E1A11AD"/>
    <w:multiLevelType w:val="hybridMultilevel"/>
    <w:tmpl w:val="777AF516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8940BA"/>
    <w:multiLevelType w:val="hybridMultilevel"/>
    <w:tmpl w:val="E10E77D0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8D0FCF"/>
    <w:multiLevelType w:val="hybridMultilevel"/>
    <w:tmpl w:val="34203EC2"/>
    <w:lvl w:ilvl="0" w:tplc="890E88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4267745"/>
    <w:multiLevelType w:val="hybridMultilevel"/>
    <w:tmpl w:val="B2120F5C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F814A5"/>
    <w:multiLevelType w:val="hybridMultilevel"/>
    <w:tmpl w:val="531A8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D745A6"/>
    <w:multiLevelType w:val="hybridMultilevel"/>
    <w:tmpl w:val="8BBC2790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9B039F"/>
    <w:multiLevelType w:val="hybridMultilevel"/>
    <w:tmpl w:val="13EA405A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F5109A"/>
    <w:multiLevelType w:val="hybridMultilevel"/>
    <w:tmpl w:val="2C3425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E46FE2"/>
    <w:multiLevelType w:val="hybridMultilevel"/>
    <w:tmpl w:val="EE8867F8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827865"/>
    <w:multiLevelType w:val="hybridMultilevel"/>
    <w:tmpl w:val="01625D8A"/>
    <w:lvl w:ilvl="0" w:tplc="366AE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8E2E6F"/>
    <w:multiLevelType w:val="hybridMultilevel"/>
    <w:tmpl w:val="454855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E77E8D"/>
    <w:multiLevelType w:val="hybridMultilevel"/>
    <w:tmpl w:val="65A86B50"/>
    <w:lvl w:ilvl="0" w:tplc="B1B05B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CF08BA"/>
    <w:multiLevelType w:val="hybridMultilevel"/>
    <w:tmpl w:val="D4788AAE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E614AE"/>
    <w:multiLevelType w:val="hybridMultilevel"/>
    <w:tmpl w:val="FD0A10D4"/>
    <w:lvl w:ilvl="0" w:tplc="890E8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6"/>
  </w:num>
  <w:num w:numId="7">
    <w:abstractNumId w:val="17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D48"/>
    <w:rsid w:val="00000349"/>
    <w:rsid w:val="00000D09"/>
    <w:rsid w:val="00002B13"/>
    <w:rsid w:val="00003A93"/>
    <w:rsid w:val="000048C1"/>
    <w:rsid w:val="000061D3"/>
    <w:rsid w:val="00006688"/>
    <w:rsid w:val="0000799A"/>
    <w:rsid w:val="00011DF7"/>
    <w:rsid w:val="00013263"/>
    <w:rsid w:val="0001526F"/>
    <w:rsid w:val="000158DE"/>
    <w:rsid w:val="00016831"/>
    <w:rsid w:val="000176F8"/>
    <w:rsid w:val="00017E60"/>
    <w:rsid w:val="000223EF"/>
    <w:rsid w:val="00023C60"/>
    <w:rsid w:val="00024F41"/>
    <w:rsid w:val="00025083"/>
    <w:rsid w:val="000254E6"/>
    <w:rsid w:val="00026593"/>
    <w:rsid w:val="00026A2F"/>
    <w:rsid w:val="00027B55"/>
    <w:rsid w:val="00030195"/>
    <w:rsid w:val="000306F0"/>
    <w:rsid w:val="00031431"/>
    <w:rsid w:val="00031E89"/>
    <w:rsid w:val="00033C2B"/>
    <w:rsid w:val="00034ECB"/>
    <w:rsid w:val="000400D4"/>
    <w:rsid w:val="00042AEB"/>
    <w:rsid w:val="000431F2"/>
    <w:rsid w:val="00043208"/>
    <w:rsid w:val="00051B98"/>
    <w:rsid w:val="00060986"/>
    <w:rsid w:val="00063264"/>
    <w:rsid w:val="00063273"/>
    <w:rsid w:val="00063E37"/>
    <w:rsid w:val="0006446F"/>
    <w:rsid w:val="00067138"/>
    <w:rsid w:val="00070286"/>
    <w:rsid w:val="00071893"/>
    <w:rsid w:val="00071DA5"/>
    <w:rsid w:val="000727FB"/>
    <w:rsid w:val="00072D25"/>
    <w:rsid w:val="00074119"/>
    <w:rsid w:val="00074D02"/>
    <w:rsid w:val="000758C3"/>
    <w:rsid w:val="00076400"/>
    <w:rsid w:val="00077126"/>
    <w:rsid w:val="000811FB"/>
    <w:rsid w:val="00081586"/>
    <w:rsid w:val="00083340"/>
    <w:rsid w:val="00086D1B"/>
    <w:rsid w:val="00091C73"/>
    <w:rsid w:val="00092815"/>
    <w:rsid w:val="000971A8"/>
    <w:rsid w:val="000A0259"/>
    <w:rsid w:val="000A0AF8"/>
    <w:rsid w:val="000A1747"/>
    <w:rsid w:val="000A40A1"/>
    <w:rsid w:val="000A74BE"/>
    <w:rsid w:val="000B02FA"/>
    <w:rsid w:val="000B06EC"/>
    <w:rsid w:val="000B1F5F"/>
    <w:rsid w:val="000B251F"/>
    <w:rsid w:val="000B280C"/>
    <w:rsid w:val="000B380E"/>
    <w:rsid w:val="000B38AD"/>
    <w:rsid w:val="000B5680"/>
    <w:rsid w:val="000B7C84"/>
    <w:rsid w:val="000C109D"/>
    <w:rsid w:val="000C2454"/>
    <w:rsid w:val="000C3002"/>
    <w:rsid w:val="000C4CC9"/>
    <w:rsid w:val="000C58E4"/>
    <w:rsid w:val="000C64B3"/>
    <w:rsid w:val="000D1071"/>
    <w:rsid w:val="000D338A"/>
    <w:rsid w:val="000D3E7A"/>
    <w:rsid w:val="000D78A0"/>
    <w:rsid w:val="000E0884"/>
    <w:rsid w:val="000E22BE"/>
    <w:rsid w:val="000E3C22"/>
    <w:rsid w:val="000E3F69"/>
    <w:rsid w:val="000E4E01"/>
    <w:rsid w:val="000E64F3"/>
    <w:rsid w:val="000F0FA7"/>
    <w:rsid w:val="000F171F"/>
    <w:rsid w:val="000F4853"/>
    <w:rsid w:val="000F4B58"/>
    <w:rsid w:val="000F59B2"/>
    <w:rsid w:val="000F5CAA"/>
    <w:rsid w:val="000F7810"/>
    <w:rsid w:val="00100DF5"/>
    <w:rsid w:val="00103111"/>
    <w:rsid w:val="00104F15"/>
    <w:rsid w:val="00105092"/>
    <w:rsid w:val="001053E7"/>
    <w:rsid w:val="0010642B"/>
    <w:rsid w:val="001120E9"/>
    <w:rsid w:val="00112CA2"/>
    <w:rsid w:val="00113A07"/>
    <w:rsid w:val="001159D1"/>
    <w:rsid w:val="00121D16"/>
    <w:rsid w:val="001220C7"/>
    <w:rsid w:val="0012215C"/>
    <w:rsid w:val="00123E2E"/>
    <w:rsid w:val="00123FC8"/>
    <w:rsid w:val="00124474"/>
    <w:rsid w:val="00124C75"/>
    <w:rsid w:val="00127096"/>
    <w:rsid w:val="00127829"/>
    <w:rsid w:val="0013041E"/>
    <w:rsid w:val="0013059D"/>
    <w:rsid w:val="00131625"/>
    <w:rsid w:val="00131EBA"/>
    <w:rsid w:val="0013337A"/>
    <w:rsid w:val="00135FD6"/>
    <w:rsid w:val="00136603"/>
    <w:rsid w:val="0013720B"/>
    <w:rsid w:val="00140167"/>
    <w:rsid w:val="00140FBF"/>
    <w:rsid w:val="001412F3"/>
    <w:rsid w:val="00142010"/>
    <w:rsid w:val="00144593"/>
    <w:rsid w:val="00146E5F"/>
    <w:rsid w:val="00147149"/>
    <w:rsid w:val="00147FAB"/>
    <w:rsid w:val="00150D5F"/>
    <w:rsid w:val="00151178"/>
    <w:rsid w:val="001519FA"/>
    <w:rsid w:val="0015521C"/>
    <w:rsid w:val="00155F59"/>
    <w:rsid w:val="001604C9"/>
    <w:rsid w:val="00164757"/>
    <w:rsid w:val="001651A8"/>
    <w:rsid w:val="00165239"/>
    <w:rsid w:val="0016665E"/>
    <w:rsid w:val="001669DF"/>
    <w:rsid w:val="001672F9"/>
    <w:rsid w:val="00167354"/>
    <w:rsid w:val="00170F09"/>
    <w:rsid w:val="00173A78"/>
    <w:rsid w:val="0017422F"/>
    <w:rsid w:val="001759C6"/>
    <w:rsid w:val="00175BFD"/>
    <w:rsid w:val="00176C9C"/>
    <w:rsid w:val="001805D4"/>
    <w:rsid w:val="00181F19"/>
    <w:rsid w:val="001842AD"/>
    <w:rsid w:val="001842FC"/>
    <w:rsid w:val="0018591B"/>
    <w:rsid w:val="00186641"/>
    <w:rsid w:val="00192426"/>
    <w:rsid w:val="00193321"/>
    <w:rsid w:val="001937B1"/>
    <w:rsid w:val="0019558A"/>
    <w:rsid w:val="00195933"/>
    <w:rsid w:val="001968B4"/>
    <w:rsid w:val="001A1619"/>
    <w:rsid w:val="001B08A3"/>
    <w:rsid w:val="001B1FD6"/>
    <w:rsid w:val="001B4638"/>
    <w:rsid w:val="001B7B92"/>
    <w:rsid w:val="001C0954"/>
    <w:rsid w:val="001C0AB1"/>
    <w:rsid w:val="001C139A"/>
    <w:rsid w:val="001C271E"/>
    <w:rsid w:val="001C32C3"/>
    <w:rsid w:val="001C3921"/>
    <w:rsid w:val="001C3B50"/>
    <w:rsid w:val="001C46D5"/>
    <w:rsid w:val="001C5847"/>
    <w:rsid w:val="001C6C82"/>
    <w:rsid w:val="001C7787"/>
    <w:rsid w:val="001D09AE"/>
    <w:rsid w:val="001D5530"/>
    <w:rsid w:val="001D5633"/>
    <w:rsid w:val="001E02A6"/>
    <w:rsid w:val="001E2B0C"/>
    <w:rsid w:val="001E2F34"/>
    <w:rsid w:val="001E30B0"/>
    <w:rsid w:val="001E31CC"/>
    <w:rsid w:val="001E4D6E"/>
    <w:rsid w:val="001F01BE"/>
    <w:rsid w:val="001F1059"/>
    <w:rsid w:val="001F2C74"/>
    <w:rsid w:val="001F386D"/>
    <w:rsid w:val="001F469F"/>
    <w:rsid w:val="001F4E8D"/>
    <w:rsid w:val="001F5120"/>
    <w:rsid w:val="001F5438"/>
    <w:rsid w:val="00203257"/>
    <w:rsid w:val="002035A3"/>
    <w:rsid w:val="002051FA"/>
    <w:rsid w:val="00205A9E"/>
    <w:rsid w:val="00206BA8"/>
    <w:rsid w:val="00207220"/>
    <w:rsid w:val="002154D5"/>
    <w:rsid w:val="002157AF"/>
    <w:rsid w:val="002203E2"/>
    <w:rsid w:val="002207A1"/>
    <w:rsid w:val="00222AE2"/>
    <w:rsid w:val="0022468C"/>
    <w:rsid w:val="0022614C"/>
    <w:rsid w:val="002267B2"/>
    <w:rsid w:val="0022732A"/>
    <w:rsid w:val="00230828"/>
    <w:rsid w:val="0023156D"/>
    <w:rsid w:val="0023344C"/>
    <w:rsid w:val="00237FD1"/>
    <w:rsid w:val="00242C65"/>
    <w:rsid w:val="00243C84"/>
    <w:rsid w:val="0025088F"/>
    <w:rsid w:val="00252BED"/>
    <w:rsid w:val="00252F56"/>
    <w:rsid w:val="00255BA5"/>
    <w:rsid w:val="00257BCD"/>
    <w:rsid w:val="002628C4"/>
    <w:rsid w:val="00263595"/>
    <w:rsid w:val="002646E4"/>
    <w:rsid w:val="00265036"/>
    <w:rsid w:val="00266956"/>
    <w:rsid w:val="00267976"/>
    <w:rsid w:val="00267A09"/>
    <w:rsid w:val="00270783"/>
    <w:rsid w:val="0027095E"/>
    <w:rsid w:val="00270E64"/>
    <w:rsid w:val="00272954"/>
    <w:rsid w:val="00272D6F"/>
    <w:rsid w:val="00273F4A"/>
    <w:rsid w:val="00275937"/>
    <w:rsid w:val="00275C15"/>
    <w:rsid w:val="00276690"/>
    <w:rsid w:val="002802F7"/>
    <w:rsid w:val="0028156D"/>
    <w:rsid w:val="00284A3D"/>
    <w:rsid w:val="002854DD"/>
    <w:rsid w:val="00285830"/>
    <w:rsid w:val="002912D2"/>
    <w:rsid w:val="002915BE"/>
    <w:rsid w:val="00293377"/>
    <w:rsid w:val="00293AF8"/>
    <w:rsid w:val="00293B86"/>
    <w:rsid w:val="002A04D8"/>
    <w:rsid w:val="002A172E"/>
    <w:rsid w:val="002A1B76"/>
    <w:rsid w:val="002A3AC4"/>
    <w:rsid w:val="002A3CAE"/>
    <w:rsid w:val="002A5BFA"/>
    <w:rsid w:val="002A62E1"/>
    <w:rsid w:val="002B0596"/>
    <w:rsid w:val="002B0D06"/>
    <w:rsid w:val="002B109D"/>
    <w:rsid w:val="002B26F8"/>
    <w:rsid w:val="002B4414"/>
    <w:rsid w:val="002B6708"/>
    <w:rsid w:val="002C271A"/>
    <w:rsid w:val="002C2E6E"/>
    <w:rsid w:val="002C320E"/>
    <w:rsid w:val="002C5B3E"/>
    <w:rsid w:val="002C5F39"/>
    <w:rsid w:val="002D1979"/>
    <w:rsid w:val="002D33F3"/>
    <w:rsid w:val="002D4485"/>
    <w:rsid w:val="002E37D1"/>
    <w:rsid w:val="002E56E8"/>
    <w:rsid w:val="002E6D79"/>
    <w:rsid w:val="002E6E5E"/>
    <w:rsid w:val="002F0FD5"/>
    <w:rsid w:val="002F1296"/>
    <w:rsid w:val="002F5EE4"/>
    <w:rsid w:val="002F6E94"/>
    <w:rsid w:val="002F70C1"/>
    <w:rsid w:val="002F7744"/>
    <w:rsid w:val="0030021F"/>
    <w:rsid w:val="00302E14"/>
    <w:rsid w:val="00303B24"/>
    <w:rsid w:val="00303C7B"/>
    <w:rsid w:val="0030452E"/>
    <w:rsid w:val="00305E76"/>
    <w:rsid w:val="003064E3"/>
    <w:rsid w:val="00311204"/>
    <w:rsid w:val="00314820"/>
    <w:rsid w:val="0031483A"/>
    <w:rsid w:val="00314A05"/>
    <w:rsid w:val="00314BEF"/>
    <w:rsid w:val="00315955"/>
    <w:rsid w:val="00315B0B"/>
    <w:rsid w:val="00316C5D"/>
    <w:rsid w:val="00322160"/>
    <w:rsid w:val="00322855"/>
    <w:rsid w:val="00322DDC"/>
    <w:rsid w:val="00324AFA"/>
    <w:rsid w:val="00326FD1"/>
    <w:rsid w:val="00327AE9"/>
    <w:rsid w:val="003315B2"/>
    <w:rsid w:val="00332D30"/>
    <w:rsid w:val="0033327E"/>
    <w:rsid w:val="0033587D"/>
    <w:rsid w:val="00337F1B"/>
    <w:rsid w:val="003427C9"/>
    <w:rsid w:val="003428AC"/>
    <w:rsid w:val="0034347E"/>
    <w:rsid w:val="00344532"/>
    <w:rsid w:val="00344F1C"/>
    <w:rsid w:val="00351C8A"/>
    <w:rsid w:val="003521EA"/>
    <w:rsid w:val="0035311B"/>
    <w:rsid w:val="0035332C"/>
    <w:rsid w:val="00353676"/>
    <w:rsid w:val="00353EBF"/>
    <w:rsid w:val="00354C17"/>
    <w:rsid w:val="00357326"/>
    <w:rsid w:val="0035743B"/>
    <w:rsid w:val="00361673"/>
    <w:rsid w:val="00363563"/>
    <w:rsid w:val="00365040"/>
    <w:rsid w:val="00365561"/>
    <w:rsid w:val="003658EB"/>
    <w:rsid w:val="00365A32"/>
    <w:rsid w:val="00365AF4"/>
    <w:rsid w:val="00366B07"/>
    <w:rsid w:val="00367AC8"/>
    <w:rsid w:val="00380EF4"/>
    <w:rsid w:val="00382F72"/>
    <w:rsid w:val="00384392"/>
    <w:rsid w:val="003862FA"/>
    <w:rsid w:val="0038670E"/>
    <w:rsid w:val="00394AF6"/>
    <w:rsid w:val="0039754B"/>
    <w:rsid w:val="00397617"/>
    <w:rsid w:val="003A1A5B"/>
    <w:rsid w:val="003A3C50"/>
    <w:rsid w:val="003A6E94"/>
    <w:rsid w:val="003A706F"/>
    <w:rsid w:val="003A752A"/>
    <w:rsid w:val="003A79BC"/>
    <w:rsid w:val="003B0B5B"/>
    <w:rsid w:val="003B39C5"/>
    <w:rsid w:val="003B425B"/>
    <w:rsid w:val="003B69A4"/>
    <w:rsid w:val="003C1CCD"/>
    <w:rsid w:val="003C26EF"/>
    <w:rsid w:val="003C6A1C"/>
    <w:rsid w:val="003C6CDF"/>
    <w:rsid w:val="003D13B1"/>
    <w:rsid w:val="003D18F0"/>
    <w:rsid w:val="003D35FA"/>
    <w:rsid w:val="003D6290"/>
    <w:rsid w:val="003D6575"/>
    <w:rsid w:val="003D68E7"/>
    <w:rsid w:val="003D7C15"/>
    <w:rsid w:val="003E12E6"/>
    <w:rsid w:val="003E165E"/>
    <w:rsid w:val="003E3CC4"/>
    <w:rsid w:val="003E4786"/>
    <w:rsid w:val="003E507E"/>
    <w:rsid w:val="003E6BC4"/>
    <w:rsid w:val="003E6CDA"/>
    <w:rsid w:val="003F0F6E"/>
    <w:rsid w:val="003F2E08"/>
    <w:rsid w:val="003F37A0"/>
    <w:rsid w:val="003F4DCA"/>
    <w:rsid w:val="003F59DB"/>
    <w:rsid w:val="003F625F"/>
    <w:rsid w:val="00402DD0"/>
    <w:rsid w:val="0040571E"/>
    <w:rsid w:val="00405C79"/>
    <w:rsid w:val="00407993"/>
    <w:rsid w:val="00415B11"/>
    <w:rsid w:val="004178AF"/>
    <w:rsid w:val="00421A7A"/>
    <w:rsid w:val="0042380C"/>
    <w:rsid w:val="00434639"/>
    <w:rsid w:val="00441139"/>
    <w:rsid w:val="00442CE8"/>
    <w:rsid w:val="00443059"/>
    <w:rsid w:val="00447B26"/>
    <w:rsid w:val="00451500"/>
    <w:rsid w:val="00452973"/>
    <w:rsid w:val="0045382D"/>
    <w:rsid w:val="00453D3B"/>
    <w:rsid w:val="00454507"/>
    <w:rsid w:val="00455056"/>
    <w:rsid w:val="00456AB1"/>
    <w:rsid w:val="00456FFD"/>
    <w:rsid w:val="00460CEF"/>
    <w:rsid w:val="0046563A"/>
    <w:rsid w:val="004656BC"/>
    <w:rsid w:val="00471472"/>
    <w:rsid w:val="004720A7"/>
    <w:rsid w:val="004749CE"/>
    <w:rsid w:val="004756A0"/>
    <w:rsid w:val="004759BF"/>
    <w:rsid w:val="00475DEC"/>
    <w:rsid w:val="00477A1A"/>
    <w:rsid w:val="00480123"/>
    <w:rsid w:val="0048224B"/>
    <w:rsid w:val="00483CEA"/>
    <w:rsid w:val="0048421E"/>
    <w:rsid w:val="00484D37"/>
    <w:rsid w:val="004854FE"/>
    <w:rsid w:val="0048792D"/>
    <w:rsid w:val="00487FEC"/>
    <w:rsid w:val="00490D36"/>
    <w:rsid w:val="00492446"/>
    <w:rsid w:val="00496887"/>
    <w:rsid w:val="00496907"/>
    <w:rsid w:val="00496A89"/>
    <w:rsid w:val="00496D96"/>
    <w:rsid w:val="004A026E"/>
    <w:rsid w:val="004A25C3"/>
    <w:rsid w:val="004A2674"/>
    <w:rsid w:val="004A348F"/>
    <w:rsid w:val="004A46AD"/>
    <w:rsid w:val="004A4802"/>
    <w:rsid w:val="004A4B23"/>
    <w:rsid w:val="004B4DD8"/>
    <w:rsid w:val="004B696D"/>
    <w:rsid w:val="004B7214"/>
    <w:rsid w:val="004B7C06"/>
    <w:rsid w:val="004C0C52"/>
    <w:rsid w:val="004C10A4"/>
    <w:rsid w:val="004C3562"/>
    <w:rsid w:val="004C5300"/>
    <w:rsid w:val="004C5C07"/>
    <w:rsid w:val="004C6423"/>
    <w:rsid w:val="004C6579"/>
    <w:rsid w:val="004C7199"/>
    <w:rsid w:val="004D0D9A"/>
    <w:rsid w:val="004D2B07"/>
    <w:rsid w:val="004D3DD6"/>
    <w:rsid w:val="004D5A88"/>
    <w:rsid w:val="004D7942"/>
    <w:rsid w:val="004E073F"/>
    <w:rsid w:val="004E2501"/>
    <w:rsid w:val="004E2F8A"/>
    <w:rsid w:val="004E582E"/>
    <w:rsid w:val="004E5ABC"/>
    <w:rsid w:val="004F653E"/>
    <w:rsid w:val="004F77BA"/>
    <w:rsid w:val="00500B7D"/>
    <w:rsid w:val="005011FF"/>
    <w:rsid w:val="0050163C"/>
    <w:rsid w:val="0050284F"/>
    <w:rsid w:val="005038F3"/>
    <w:rsid w:val="00504CD3"/>
    <w:rsid w:val="005057D7"/>
    <w:rsid w:val="00505EE5"/>
    <w:rsid w:val="00510BF5"/>
    <w:rsid w:val="00511C0E"/>
    <w:rsid w:val="005128DA"/>
    <w:rsid w:val="005140E8"/>
    <w:rsid w:val="00514988"/>
    <w:rsid w:val="00514AA3"/>
    <w:rsid w:val="005159DD"/>
    <w:rsid w:val="0052023F"/>
    <w:rsid w:val="00521694"/>
    <w:rsid w:val="00521777"/>
    <w:rsid w:val="005234A6"/>
    <w:rsid w:val="00525470"/>
    <w:rsid w:val="0052789A"/>
    <w:rsid w:val="00527EC6"/>
    <w:rsid w:val="00530BCE"/>
    <w:rsid w:val="00532669"/>
    <w:rsid w:val="00533043"/>
    <w:rsid w:val="0053345D"/>
    <w:rsid w:val="00533CC5"/>
    <w:rsid w:val="00536CD5"/>
    <w:rsid w:val="005425B4"/>
    <w:rsid w:val="005502CC"/>
    <w:rsid w:val="00550E42"/>
    <w:rsid w:val="00551EA5"/>
    <w:rsid w:val="00552E9A"/>
    <w:rsid w:val="00553E8F"/>
    <w:rsid w:val="005545C6"/>
    <w:rsid w:val="00555F5C"/>
    <w:rsid w:val="00556545"/>
    <w:rsid w:val="0055754F"/>
    <w:rsid w:val="00560BC8"/>
    <w:rsid w:val="005660B5"/>
    <w:rsid w:val="00567DC7"/>
    <w:rsid w:val="00570191"/>
    <w:rsid w:val="00570273"/>
    <w:rsid w:val="005719C7"/>
    <w:rsid w:val="00572A0E"/>
    <w:rsid w:val="00573254"/>
    <w:rsid w:val="005741AE"/>
    <w:rsid w:val="0057552C"/>
    <w:rsid w:val="005821A7"/>
    <w:rsid w:val="005857F6"/>
    <w:rsid w:val="00587171"/>
    <w:rsid w:val="005905ED"/>
    <w:rsid w:val="00591594"/>
    <w:rsid w:val="0059192F"/>
    <w:rsid w:val="005929A8"/>
    <w:rsid w:val="00592EDE"/>
    <w:rsid w:val="00593151"/>
    <w:rsid w:val="005A09BA"/>
    <w:rsid w:val="005A0BAE"/>
    <w:rsid w:val="005A1C80"/>
    <w:rsid w:val="005A3CB3"/>
    <w:rsid w:val="005A7B3D"/>
    <w:rsid w:val="005B2211"/>
    <w:rsid w:val="005B3FEF"/>
    <w:rsid w:val="005B4328"/>
    <w:rsid w:val="005B47C1"/>
    <w:rsid w:val="005B5286"/>
    <w:rsid w:val="005B57CA"/>
    <w:rsid w:val="005B6A33"/>
    <w:rsid w:val="005C3CEF"/>
    <w:rsid w:val="005C5DC0"/>
    <w:rsid w:val="005C7341"/>
    <w:rsid w:val="005D0814"/>
    <w:rsid w:val="005D4F7E"/>
    <w:rsid w:val="005D6201"/>
    <w:rsid w:val="005D7E33"/>
    <w:rsid w:val="005E3A5E"/>
    <w:rsid w:val="005E3C7F"/>
    <w:rsid w:val="005E3FE0"/>
    <w:rsid w:val="005E69F0"/>
    <w:rsid w:val="005E7C61"/>
    <w:rsid w:val="005E7D2B"/>
    <w:rsid w:val="005F4BFB"/>
    <w:rsid w:val="005F70A2"/>
    <w:rsid w:val="005F74CD"/>
    <w:rsid w:val="006064FA"/>
    <w:rsid w:val="00606CFE"/>
    <w:rsid w:val="0061201E"/>
    <w:rsid w:val="00615302"/>
    <w:rsid w:val="006201ED"/>
    <w:rsid w:val="00620F78"/>
    <w:rsid w:val="00622F29"/>
    <w:rsid w:val="00625327"/>
    <w:rsid w:val="006307F0"/>
    <w:rsid w:val="00631586"/>
    <w:rsid w:val="006321EC"/>
    <w:rsid w:val="00634170"/>
    <w:rsid w:val="006357C4"/>
    <w:rsid w:val="006417EE"/>
    <w:rsid w:val="00645192"/>
    <w:rsid w:val="00645336"/>
    <w:rsid w:val="00645FDB"/>
    <w:rsid w:val="0064725B"/>
    <w:rsid w:val="0065065A"/>
    <w:rsid w:val="006515B6"/>
    <w:rsid w:val="0065610F"/>
    <w:rsid w:val="00660731"/>
    <w:rsid w:val="00660824"/>
    <w:rsid w:val="00661552"/>
    <w:rsid w:val="006630B6"/>
    <w:rsid w:val="00663E36"/>
    <w:rsid w:val="006648E9"/>
    <w:rsid w:val="00664DEB"/>
    <w:rsid w:val="00666AEF"/>
    <w:rsid w:val="006672A1"/>
    <w:rsid w:val="006721E0"/>
    <w:rsid w:val="00672AFD"/>
    <w:rsid w:val="0067361D"/>
    <w:rsid w:val="0068071F"/>
    <w:rsid w:val="00682606"/>
    <w:rsid w:val="0068397E"/>
    <w:rsid w:val="00683ECD"/>
    <w:rsid w:val="00685EB6"/>
    <w:rsid w:val="00691868"/>
    <w:rsid w:val="0069394D"/>
    <w:rsid w:val="00695475"/>
    <w:rsid w:val="006955B6"/>
    <w:rsid w:val="00695AE6"/>
    <w:rsid w:val="0069666B"/>
    <w:rsid w:val="00696B97"/>
    <w:rsid w:val="006975AD"/>
    <w:rsid w:val="006A1765"/>
    <w:rsid w:val="006A37C3"/>
    <w:rsid w:val="006A3B43"/>
    <w:rsid w:val="006A3DBB"/>
    <w:rsid w:val="006A4132"/>
    <w:rsid w:val="006A42D3"/>
    <w:rsid w:val="006A4B57"/>
    <w:rsid w:val="006A5096"/>
    <w:rsid w:val="006A73BD"/>
    <w:rsid w:val="006B402E"/>
    <w:rsid w:val="006C21CF"/>
    <w:rsid w:val="006C3616"/>
    <w:rsid w:val="006C3E63"/>
    <w:rsid w:val="006C43A8"/>
    <w:rsid w:val="006D2E2A"/>
    <w:rsid w:val="006D3390"/>
    <w:rsid w:val="006D38D5"/>
    <w:rsid w:val="006D4707"/>
    <w:rsid w:val="006E0165"/>
    <w:rsid w:val="006E1E86"/>
    <w:rsid w:val="006E2215"/>
    <w:rsid w:val="006E2B7E"/>
    <w:rsid w:val="006E2DE6"/>
    <w:rsid w:val="006E412B"/>
    <w:rsid w:val="006E54D3"/>
    <w:rsid w:val="006E69A4"/>
    <w:rsid w:val="006E6B83"/>
    <w:rsid w:val="006F0565"/>
    <w:rsid w:val="006F0832"/>
    <w:rsid w:val="006F0D61"/>
    <w:rsid w:val="006F3536"/>
    <w:rsid w:val="006F4979"/>
    <w:rsid w:val="006F5D75"/>
    <w:rsid w:val="006F6DB1"/>
    <w:rsid w:val="007029F9"/>
    <w:rsid w:val="007032F8"/>
    <w:rsid w:val="00704869"/>
    <w:rsid w:val="0070522B"/>
    <w:rsid w:val="00706D96"/>
    <w:rsid w:val="00707E10"/>
    <w:rsid w:val="007107E6"/>
    <w:rsid w:val="007107F7"/>
    <w:rsid w:val="00711F45"/>
    <w:rsid w:val="007129EB"/>
    <w:rsid w:val="0071419A"/>
    <w:rsid w:val="00721A8C"/>
    <w:rsid w:val="00722A29"/>
    <w:rsid w:val="007235A2"/>
    <w:rsid w:val="00724475"/>
    <w:rsid w:val="00725C2A"/>
    <w:rsid w:val="007273D5"/>
    <w:rsid w:val="00732046"/>
    <w:rsid w:val="007333AF"/>
    <w:rsid w:val="00733697"/>
    <w:rsid w:val="00736810"/>
    <w:rsid w:val="00740F49"/>
    <w:rsid w:val="00743207"/>
    <w:rsid w:val="00744286"/>
    <w:rsid w:val="007457E1"/>
    <w:rsid w:val="00746F6B"/>
    <w:rsid w:val="00750340"/>
    <w:rsid w:val="007511AE"/>
    <w:rsid w:val="00752CEA"/>
    <w:rsid w:val="007537C5"/>
    <w:rsid w:val="007538BC"/>
    <w:rsid w:val="007540F4"/>
    <w:rsid w:val="0075419A"/>
    <w:rsid w:val="00754956"/>
    <w:rsid w:val="00755EC6"/>
    <w:rsid w:val="00757929"/>
    <w:rsid w:val="007601F2"/>
    <w:rsid w:val="007609DD"/>
    <w:rsid w:val="00760DD6"/>
    <w:rsid w:val="00763091"/>
    <w:rsid w:val="00764931"/>
    <w:rsid w:val="0076772A"/>
    <w:rsid w:val="00770147"/>
    <w:rsid w:val="0077033A"/>
    <w:rsid w:val="0077099F"/>
    <w:rsid w:val="007730AF"/>
    <w:rsid w:val="00775BF5"/>
    <w:rsid w:val="00775FB9"/>
    <w:rsid w:val="00777A28"/>
    <w:rsid w:val="007807DB"/>
    <w:rsid w:val="007809CF"/>
    <w:rsid w:val="00780A9F"/>
    <w:rsid w:val="00780D1C"/>
    <w:rsid w:val="00783216"/>
    <w:rsid w:val="0078599F"/>
    <w:rsid w:val="00787CA8"/>
    <w:rsid w:val="00790311"/>
    <w:rsid w:val="00790766"/>
    <w:rsid w:val="007908A7"/>
    <w:rsid w:val="007910F5"/>
    <w:rsid w:val="00791101"/>
    <w:rsid w:val="0079158E"/>
    <w:rsid w:val="00792054"/>
    <w:rsid w:val="00793C46"/>
    <w:rsid w:val="00796222"/>
    <w:rsid w:val="007A0534"/>
    <w:rsid w:val="007A1687"/>
    <w:rsid w:val="007A36DD"/>
    <w:rsid w:val="007A7A63"/>
    <w:rsid w:val="007A7DD6"/>
    <w:rsid w:val="007B07B6"/>
    <w:rsid w:val="007B296A"/>
    <w:rsid w:val="007B31CB"/>
    <w:rsid w:val="007B4968"/>
    <w:rsid w:val="007B4D14"/>
    <w:rsid w:val="007B6192"/>
    <w:rsid w:val="007B7554"/>
    <w:rsid w:val="007C017A"/>
    <w:rsid w:val="007C0ADC"/>
    <w:rsid w:val="007C10FB"/>
    <w:rsid w:val="007C44C1"/>
    <w:rsid w:val="007C5C09"/>
    <w:rsid w:val="007C6D6E"/>
    <w:rsid w:val="007C701C"/>
    <w:rsid w:val="007D01FB"/>
    <w:rsid w:val="007D0B22"/>
    <w:rsid w:val="007D2A6C"/>
    <w:rsid w:val="007D2CA4"/>
    <w:rsid w:val="007D2ED6"/>
    <w:rsid w:val="007D3220"/>
    <w:rsid w:val="007D4E7B"/>
    <w:rsid w:val="007D6EDA"/>
    <w:rsid w:val="007E01CE"/>
    <w:rsid w:val="007E1786"/>
    <w:rsid w:val="007E2810"/>
    <w:rsid w:val="007E309A"/>
    <w:rsid w:val="007E3D36"/>
    <w:rsid w:val="007E4E5B"/>
    <w:rsid w:val="007E621C"/>
    <w:rsid w:val="007E72BB"/>
    <w:rsid w:val="007F6BC8"/>
    <w:rsid w:val="007F7834"/>
    <w:rsid w:val="0080123E"/>
    <w:rsid w:val="00803307"/>
    <w:rsid w:val="008046AD"/>
    <w:rsid w:val="00804D89"/>
    <w:rsid w:val="0080615E"/>
    <w:rsid w:val="008079C1"/>
    <w:rsid w:val="00811494"/>
    <w:rsid w:val="00813CD2"/>
    <w:rsid w:val="00814472"/>
    <w:rsid w:val="008221D1"/>
    <w:rsid w:val="00824C8A"/>
    <w:rsid w:val="008267CE"/>
    <w:rsid w:val="00830A03"/>
    <w:rsid w:val="0083133E"/>
    <w:rsid w:val="008327A7"/>
    <w:rsid w:val="00833B11"/>
    <w:rsid w:val="008354B0"/>
    <w:rsid w:val="00836853"/>
    <w:rsid w:val="00836968"/>
    <w:rsid w:val="008370F6"/>
    <w:rsid w:val="00841268"/>
    <w:rsid w:val="0084217C"/>
    <w:rsid w:val="00843970"/>
    <w:rsid w:val="0084487F"/>
    <w:rsid w:val="00847205"/>
    <w:rsid w:val="008476AB"/>
    <w:rsid w:val="00847F46"/>
    <w:rsid w:val="00850A68"/>
    <w:rsid w:val="00855DC6"/>
    <w:rsid w:val="00860277"/>
    <w:rsid w:val="00865C0D"/>
    <w:rsid w:val="008665BD"/>
    <w:rsid w:val="00866670"/>
    <w:rsid w:val="00870341"/>
    <w:rsid w:val="00870AE0"/>
    <w:rsid w:val="00871041"/>
    <w:rsid w:val="00871432"/>
    <w:rsid w:val="0087283D"/>
    <w:rsid w:val="00874805"/>
    <w:rsid w:val="00875D42"/>
    <w:rsid w:val="008774BA"/>
    <w:rsid w:val="00877D5F"/>
    <w:rsid w:val="00880074"/>
    <w:rsid w:val="0088218A"/>
    <w:rsid w:val="00884EC2"/>
    <w:rsid w:val="00885310"/>
    <w:rsid w:val="00885ED6"/>
    <w:rsid w:val="0089115D"/>
    <w:rsid w:val="00891CBF"/>
    <w:rsid w:val="0089216A"/>
    <w:rsid w:val="00893918"/>
    <w:rsid w:val="00895A61"/>
    <w:rsid w:val="00897806"/>
    <w:rsid w:val="008A0969"/>
    <w:rsid w:val="008A0D05"/>
    <w:rsid w:val="008A1408"/>
    <w:rsid w:val="008A20A2"/>
    <w:rsid w:val="008A2FDA"/>
    <w:rsid w:val="008A35C2"/>
    <w:rsid w:val="008A4512"/>
    <w:rsid w:val="008A5B75"/>
    <w:rsid w:val="008A759B"/>
    <w:rsid w:val="008B381E"/>
    <w:rsid w:val="008C3878"/>
    <w:rsid w:val="008C625E"/>
    <w:rsid w:val="008C6314"/>
    <w:rsid w:val="008D0484"/>
    <w:rsid w:val="008D49B8"/>
    <w:rsid w:val="008D6972"/>
    <w:rsid w:val="008D6B72"/>
    <w:rsid w:val="008D7BE7"/>
    <w:rsid w:val="008E04FE"/>
    <w:rsid w:val="008E50E2"/>
    <w:rsid w:val="008E63F8"/>
    <w:rsid w:val="008F005B"/>
    <w:rsid w:val="008F2E7F"/>
    <w:rsid w:val="008F3EEE"/>
    <w:rsid w:val="008F44E7"/>
    <w:rsid w:val="00900EF2"/>
    <w:rsid w:val="0090172F"/>
    <w:rsid w:val="00902785"/>
    <w:rsid w:val="00904D01"/>
    <w:rsid w:val="009078E2"/>
    <w:rsid w:val="00907DCE"/>
    <w:rsid w:val="00910F26"/>
    <w:rsid w:val="0091132A"/>
    <w:rsid w:val="00911F9A"/>
    <w:rsid w:val="00912177"/>
    <w:rsid w:val="00912791"/>
    <w:rsid w:val="0091638E"/>
    <w:rsid w:val="009168A0"/>
    <w:rsid w:val="00916F62"/>
    <w:rsid w:val="009175C9"/>
    <w:rsid w:val="00921DEB"/>
    <w:rsid w:val="0092232C"/>
    <w:rsid w:val="009227CC"/>
    <w:rsid w:val="009238C5"/>
    <w:rsid w:val="0093008E"/>
    <w:rsid w:val="0093052F"/>
    <w:rsid w:val="00932689"/>
    <w:rsid w:val="00932E4E"/>
    <w:rsid w:val="0093354B"/>
    <w:rsid w:val="00936C22"/>
    <w:rsid w:val="00942BB7"/>
    <w:rsid w:val="00943CC1"/>
    <w:rsid w:val="00946A88"/>
    <w:rsid w:val="00950308"/>
    <w:rsid w:val="0095060A"/>
    <w:rsid w:val="00953C4E"/>
    <w:rsid w:val="00954846"/>
    <w:rsid w:val="009553D6"/>
    <w:rsid w:val="00957587"/>
    <w:rsid w:val="009579C3"/>
    <w:rsid w:val="00960585"/>
    <w:rsid w:val="009617E5"/>
    <w:rsid w:val="009630AB"/>
    <w:rsid w:val="009640D8"/>
    <w:rsid w:val="00965393"/>
    <w:rsid w:val="009672F2"/>
    <w:rsid w:val="00967551"/>
    <w:rsid w:val="0096758D"/>
    <w:rsid w:val="00967A8A"/>
    <w:rsid w:val="0097101B"/>
    <w:rsid w:val="00972E6F"/>
    <w:rsid w:val="00975316"/>
    <w:rsid w:val="0097682B"/>
    <w:rsid w:val="009846F0"/>
    <w:rsid w:val="00984B74"/>
    <w:rsid w:val="00984EBC"/>
    <w:rsid w:val="0098516E"/>
    <w:rsid w:val="00986A23"/>
    <w:rsid w:val="00987AC9"/>
    <w:rsid w:val="00990675"/>
    <w:rsid w:val="00991BEA"/>
    <w:rsid w:val="00991C46"/>
    <w:rsid w:val="00994632"/>
    <w:rsid w:val="00994CCC"/>
    <w:rsid w:val="00994D6E"/>
    <w:rsid w:val="009951A0"/>
    <w:rsid w:val="00996FD1"/>
    <w:rsid w:val="0099756B"/>
    <w:rsid w:val="009A03A1"/>
    <w:rsid w:val="009A0A80"/>
    <w:rsid w:val="009A1E69"/>
    <w:rsid w:val="009A2304"/>
    <w:rsid w:val="009A43F5"/>
    <w:rsid w:val="009A4B2E"/>
    <w:rsid w:val="009A6A6F"/>
    <w:rsid w:val="009A7A50"/>
    <w:rsid w:val="009B2A7D"/>
    <w:rsid w:val="009B5D23"/>
    <w:rsid w:val="009C0668"/>
    <w:rsid w:val="009C16F6"/>
    <w:rsid w:val="009C19D8"/>
    <w:rsid w:val="009C3D64"/>
    <w:rsid w:val="009C47B7"/>
    <w:rsid w:val="009C4B7E"/>
    <w:rsid w:val="009C57DD"/>
    <w:rsid w:val="009C622C"/>
    <w:rsid w:val="009C6E91"/>
    <w:rsid w:val="009D15F1"/>
    <w:rsid w:val="009D3CA6"/>
    <w:rsid w:val="009D4E7E"/>
    <w:rsid w:val="009D53C0"/>
    <w:rsid w:val="009D7069"/>
    <w:rsid w:val="009D741C"/>
    <w:rsid w:val="009D7D06"/>
    <w:rsid w:val="009D7D48"/>
    <w:rsid w:val="009E2D0E"/>
    <w:rsid w:val="009E3F86"/>
    <w:rsid w:val="009E4B14"/>
    <w:rsid w:val="009E61CE"/>
    <w:rsid w:val="009F214A"/>
    <w:rsid w:val="009F28CD"/>
    <w:rsid w:val="00A03852"/>
    <w:rsid w:val="00A0452C"/>
    <w:rsid w:val="00A04866"/>
    <w:rsid w:val="00A05C49"/>
    <w:rsid w:val="00A1031B"/>
    <w:rsid w:val="00A1040A"/>
    <w:rsid w:val="00A12AB7"/>
    <w:rsid w:val="00A13E7C"/>
    <w:rsid w:val="00A148B3"/>
    <w:rsid w:val="00A2261C"/>
    <w:rsid w:val="00A23921"/>
    <w:rsid w:val="00A24A70"/>
    <w:rsid w:val="00A25CB0"/>
    <w:rsid w:val="00A26A4E"/>
    <w:rsid w:val="00A3226C"/>
    <w:rsid w:val="00A32439"/>
    <w:rsid w:val="00A330A7"/>
    <w:rsid w:val="00A3393D"/>
    <w:rsid w:val="00A358B3"/>
    <w:rsid w:val="00A36F2D"/>
    <w:rsid w:val="00A37881"/>
    <w:rsid w:val="00A40C06"/>
    <w:rsid w:val="00A41C02"/>
    <w:rsid w:val="00A452EE"/>
    <w:rsid w:val="00A47D7B"/>
    <w:rsid w:val="00A5190A"/>
    <w:rsid w:val="00A51D05"/>
    <w:rsid w:val="00A52500"/>
    <w:rsid w:val="00A547AE"/>
    <w:rsid w:val="00A55518"/>
    <w:rsid w:val="00A55928"/>
    <w:rsid w:val="00A574AA"/>
    <w:rsid w:val="00A57F17"/>
    <w:rsid w:val="00A6190F"/>
    <w:rsid w:val="00A6235E"/>
    <w:rsid w:val="00A63613"/>
    <w:rsid w:val="00A667D9"/>
    <w:rsid w:val="00A66AC8"/>
    <w:rsid w:val="00A71A53"/>
    <w:rsid w:val="00A762B9"/>
    <w:rsid w:val="00A7655B"/>
    <w:rsid w:val="00A77FA2"/>
    <w:rsid w:val="00A82878"/>
    <w:rsid w:val="00A82DA6"/>
    <w:rsid w:val="00A836DE"/>
    <w:rsid w:val="00A841D2"/>
    <w:rsid w:val="00A863D5"/>
    <w:rsid w:val="00A8780B"/>
    <w:rsid w:val="00A90027"/>
    <w:rsid w:val="00A9013A"/>
    <w:rsid w:val="00A9049C"/>
    <w:rsid w:val="00A911C6"/>
    <w:rsid w:val="00A9183E"/>
    <w:rsid w:val="00A91A11"/>
    <w:rsid w:val="00A938E9"/>
    <w:rsid w:val="00A94D4B"/>
    <w:rsid w:val="00A94D84"/>
    <w:rsid w:val="00A95D75"/>
    <w:rsid w:val="00AA2D81"/>
    <w:rsid w:val="00AA3BF2"/>
    <w:rsid w:val="00AA42BB"/>
    <w:rsid w:val="00AA70D5"/>
    <w:rsid w:val="00AA7117"/>
    <w:rsid w:val="00AA7525"/>
    <w:rsid w:val="00AB0DBB"/>
    <w:rsid w:val="00AB1048"/>
    <w:rsid w:val="00AB28A3"/>
    <w:rsid w:val="00AB4748"/>
    <w:rsid w:val="00AB78A7"/>
    <w:rsid w:val="00AB7BD5"/>
    <w:rsid w:val="00AC223C"/>
    <w:rsid w:val="00AC67B0"/>
    <w:rsid w:val="00AC6D0B"/>
    <w:rsid w:val="00AC6F76"/>
    <w:rsid w:val="00AC76DE"/>
    <w:rsid w:val="00AC7BDD"/>
    <w:rsid w:val="00AD03A1"/>
    <w:rsid w:val="00AD0980"/>
    <w:rsid w:val="00AD13C8"/>
    <w:rsid w:val="00AD1DEC"/>
    <w:rsid w:val="00AD5378"/>
    <w:rsid w:val="00AD5B39"/>
    <w:rsid w:val="00AD6467"/>
    <w:rsid w:val="00AE2A66"/>
    <w:rsid w:val="00AE47AB"/>
    <w:rsid w:val="00AE4D4D"/>
    <w:rsid w:val="00AE6895"/>
    <w:rsid w:val="00AE7612"/>
    <w:rsid w:val="00AF0850"/>
    <w:rsid w:val="00AF0C3D"/>
    <w:rsid w:val="00AF39E1"/>
    <w:rsid w:val="00AF47D9"/>
    <w:rsid w:val="00B002CB"/>
    <w:rsid w:val="00B01BFD"/>
    <w:rsid w:val="00B02F33"/>
    <w:rsid w:val="00B03E47"/>
    <w:rsid w:val="00B03F21"/>
    <w:rsid w:val="00B05481"/>
    <w:rsid w:val="00B071B2"/>
    <w:rsid w:val="00B10E10"/>
    <w:rsid w:val="00B13AC6"/>
    <w:rsid w:val="00B13B1A"/>
    <w:rsid w:val="00B13B41"/>
    <w:rsid w:val="00B147A0"/>
    <w:rsid w:val="00B17120"/>
    <w:rsid w:val="00B1743F"/>
    <w:rsid w:val="00B17667"/>
    <w:rsid w:val="00B17D1C"/>
    <w:rsid w:val="00B20000"/>
    <w:rsid w:val="00B22A28"/>
    <w:rsid w:val="00B23350"/>
    <w:rsid w:val="00B24B8B"/>
    <w:rsid w:val="00B2745C"/>
    <w:rsid w:val="00B30461"/>
    <w:rsid w:val="00B31E3B"/>
    <w:rsid w:val="00B331A2"/>
    <w:rsid w:val="00B3363F"/>
    <w:rsid w:val="00B3580E"/>
    <w:rsid w:val="00B36456"/>
    <w:rsid w:val="00B42B48"/>
    <w:rsid w:val="00B42D31"/>
    <w:rsid w:val="00B526A7"/>
    <w:rsid w:val="00B5304D"/>
    <w:rsid w:val="00B53B02"/>
    <w:rsid w:val="00B53C01"/>
    <w:rsid w:val="00B55FA5"/>
    <w:rsid w:val="00B60024"/>
    <w:rsid w:val="00B60757"/>
    <w:rsid w:val="00B60C4D"/>
    <w:rsid w:val="00B63321"/>
    <w:rsid w:val="00B63C45"/>
    <w:rsid w:val="00B662EC"/>
    <w:rsid w:val="00B725CE"/>
    <w:rsid w:val="00B72B5F"/>
    <w:rsid w:val="00B74677"/>
    <w:rsid w:val="00B75322"/>
    <w:rsid w:val="00B76D9F"/>
    <w:rsid w:val="00B77496"/>
    <w:rsid w:val="00B818B9"/>
    <w:rsid w:val="00B81BE5"/>
    <w:rsid w:val="00B825B8"/>
    <w:rsid w:val="00B82C8C"/>
    <w:rsid w:val="00B82DFE"/>
    <w:rsid w:val="00B835AB"/>
    <w:rsid w:val="00B848B7"/>
    <w:rsid w:val="00B84A44"/>
    <w:rsid w:val="00B8547B"/>
    <w:rsid w:val="00B866E5"/>
    <w:rsid w:val="00B92351"/>
    <w:rsid w:val="00B957FA"/>
    <w:rsid w:val="00BA0E98"/>
    <w:rsid w:val="00BA130B"/>
    <w:rsid w:val="00BA18B8"/>
    <w:rsid w:val="00BA1FCA"/>
    <w:rsid w:val="00BA58A1"/>
    <w:rsid w:val="00BA63B2"/>
    <w:rsid w:val="00BB2BB1"/>
    <w:rsid w:val="00BB3A53"/>
    <w:rsid w:val="00BB4047"/>
    <w:rsid w:val="00BB406F"/>
    <w:rsid w:val="00BB593F"/>
    <w:rsid w:val="00BC4EDA"/>
    <w:rsid w:val="00BC50B7"/>
    <w:rsid w:val="00BC6C28"/>
    <w:rsid w:val="00BC76CA"/>
    <w:rsid w:val="00BD0100"/>
    <w:rsid w:val="00BD0A0C"/>
    <w:rsid w:val="00BD214D"/>
    <w:rsid w:val="00BD2936"/>
    <w:rsid w:val="00BD2D8B"/>
    <w:rsid w:val="00BD7A0C"/>
    <w:rsid w:val="00BE0919"/>
    <w:rsid w:val="00BE1296"/>
    <w:rsid w:val="00BE1BD5"/>
    <w:rsid w:val="00BE1CEF"/>
    <w:rsid w:val="00BE3F2C"/>
    <w:rsid w:val="00BE4741"/>
    <w:rsid w:val="00BF010C"/>
    <w:rsid w:val="00BF0387"/>
    <w:rsid w:val="00BF20CF"/>
    <w:rsid w:val="00BF2819"/>
    <w:rsid w:val="00BF5B11"/>
    <w:rsid w:val="00BF5EEB"/>
    <w:rsid w:val="00BF6765"/>
    <w:rsid w:val="00BF7CA0"/>
    <w:rsid w:val="00BF7EE5"/>
    <w:rsid w:val="00C007AB"/>
    <w:rsid w:val="00C01D2C"/>
    <w:rsid w:val="00C028A5"/>
    <w:rsid w:val="00C079AB"/>
    <w:rsid w:val="00C10854"/>
    <w:rsid w:val="00C10ED4"/>
    <w:rsid w:val="00C10FD1"/>
    <w:rsid w:val="00C11285"/>
    <w:rsid w:val="00C1262F"/>
    <w:rsid w:val="00C1453B"/>
    <w:rsid w:val="00C209C6"/>
    <w:rsid w:val="00C22442"/>
    <w:rsid w:val="00C23218"/>
    <w:rsid w:val="00C2643D"/>
    <w:rsid w:val="00C264BA"/>
    <w:rsid w:val="00C31E78"/>
    <w:rsid w:val="00C327BA"/>
    <w:rsid w:val="00C32DBE"/>
    <w:rsid w:val="00C32DEE"/>
    <w:rsid w:val="00C352E8"/>
    <w:rsid w:val="00C35F05"/>
    <w:rsid w:val="00C369D1"/>
    <w:rsid w:val="00C37F79"/>
    <w:rsid w:val="00C4074C"/>
    <w:rsid w:val="00C411DF"/>
    <w:rsid w:val="00C41467"/>
    <w:rsid w:val="00C414ED"/>
    <w:rsid w:val="00C4535F"/>
    <w:rsid w:val="00C454D4"/>
    <w:rsid w:val="00C46FC5"/>
    <w:rsid w:val="00C50F84"/>
    <w:rsid w:val="00C5172A"/>
    <w:rsid w:val="00C52D4B"/>
    <w:rsid w:val="00C52EAD"/>
    <w:rsid w:val="00C544B4"/>
    <w:rsid w:val="00C56A37"/>
    <w:rsid w:val="00C57E28"/>
    <w:rsid w:val="00C607F5"/>
    <w:rsid w:val="00C62826"/>
    <w:rsid w:val="00C71E00"/>
    <w:rsid w:val="00C75F82"/>
    <w:rsid w:val="00C80041"/>
    <w:rsid w:val="00C81014"/>
    <w:rsid w:val="00C817A3"/>
    <w:rsid w:val="00C81969"/>
    <w:rsid w:val="00C832E0"/>
    <w:rsid w:val="00C86A7F"/>
    <w:rsid w:val="00C909F2"/>
    <w:rsid w:val="00C92343"/>
    <w:rsid w:val="00C93A4E"/>
    <w:rsid w:val="00C94620"/>
    <w:rsid w:val="00C96594"/>
    <w:rsid w:val="00C967CC"/>
    <w:rsid w:val="00CA11A6"/>
    <w:rsid w:val="00CA42E2"/>
    <w:rsid w:val="00CA52DF"/>
    <w:rsid w:val="00CA63DD"/>
    <w:rsid w:val="00CA72AD"/>
    <w:rsid w:val="00CA77EE"/>
    <w:rsid w:val="00CB002B"/>
    <w:rsid w:val="00CB38E8"/>
    <w:rsid w:val="00CB6A65"/>
    <w:rsid w:val="00CC1211"/>
    <w:rsid w:val="00CC1F59"/>
    <w:rsid w:val="00CC3DC9"/>
    <w:rsid w:val="00CC4969"/>
    <w:rsid w:val="00CC56BC"/>
    <w:rsid w:val="00CC7452"/>
    <w:rsid w:val="00CD10CA"/>
    <w:rsid w:val="00CD3309"/>
    <w:rsid w:val="00CD4465"/>
    <w:rsid w:val="00CD6507"/>
    <w:rsid w:val="00CD7232"/>
    <w:rsid w:val="00CD7A5B"/>
    <w:rsid w:val="00CD7C6F"/>
    <w:rsid w:val="00CE1039"/>
    <w:rsid w:val="00CE12E5"/>
    <w:rsid w:val="00CE1A69"/>
    <w:rsid w:val="00CE2149"/>
    <w:rsid w:val="00CE2D8E"/>
    <w:rsid w:val="00CE43F3"/>
    <w:rsid w:val="00CE69BB"/>
    <w:rsid w:val="00CE764B"/>
    <w:rsid w:val="00CE7AFB"/>
    <w:rsid w:val="00CE7D8D"/>
    <w:rsid w:val="00CF1EB8"/>
    <w:rsid w:val="00CF1FE6"/>
    <w:rsid w:val="00CF3785"/>
    <w:rsid w:val="00CF3C15"/>
    <w:rsid w:val="00CF4EEC"/>
    <w:rsid w:val="00CF565D"/>
    <w:rsid w:val="00CF68AD"/>
    <w:rsid w:val="00CF6DC4"/>
    <w:rsid w:val="00CF7CE0"/>
    <w:rsid w:val="00CF7E0E"/>
    <w:rsid w:val="00D00CC2"/>
    <w:rsid w:val="00D037C5"/>
    <w:rsid w:val="00D04C99"/>
    <w:rsid w:val="00D15205"/>
    <w:rsid w:val="00D17F37"/>
    <w:rsid w:val="00D21DAF"/>
    <w:rsid w:val="00D223E1"/>
    <w:rsid w:val="00D22C19"/>
    <w:rsid w:val="00D232F9"/>
    <w:rsid w:val="00D23DD8"/>
    <w:rsid w:val="00D25799"/>
    <w:rsid w:val="00D30266"/>
    <w:rsid w:val="00D31126"/>
    <w:rsid w:val="00D34887"/>
    <w:rsid w:val="00D43535"/>
    <w:rsid w:val="00D43543"/>
    <w:rsid w:val="00D43C29"/>
    <w:rsid w:val="00D43D62"/>
    <w:rsid w:val="00D45AFD"/>
    <w:rsid w:val="00D45E96"/>
    <w:rsid w:val="00D463C4"/>
    <w:rsid w:val="00D474EF"/>
    <w:rsid w:val="00D47807"/>
    <w:rsid w:val="00D50401"/>
    <w:rsid w:val="00D50E8F"/>
    <w:rsid w:val="00D5223A"/>
    <w:rsid w:val="00D52895"/>
    <w:rsid w:val="00D52CFA"/>
    <w:rsid w:val="00D5352E"/>
    <w:rsid w:val="00D544A6"/>
    <w:rsid w:val="00D560F8"/>
    <w:rsid w:val="00D61012"/>
    <w:rsid w:val="00D65FE6"/>
    <w:rsid w:val="00D66299"/>
    <w:rsid w:val="00D66A27"/>
    <w:rsid w:val="00D67E87"/>
    <w:rsid w:val="00D67F61"/>
    <w:rsid w:val="00D705ED"/>
    <w:rsid w:val="00D736DF"/>
    <w:rsid w:val="00D74BE9"/>
    <w:rsid w:val="00D74FD9"/>
    <w:rsid w:val="00D761C5"/>
    <w:rsid w:val="00D767F5"/>
    <w:rsid w:val="00D81112"/>
    <w:rsid w:val="00D81537"/>
    <w:rsid w:val="00D81AEE"/>
    <w:rsid w:val="00D81BE0"/>
    <w:rsid w:val="00D8366C"/>
    <w:rsid w:val="00D83AE9"/>
    <w:rsid w:val="00D83C91"/>
    <w:rsid w:val="00D92676"/>
    <w:rsid w:val="00D9443A"/>
    <w:rsid w:val="00DA227A"/>
    <w:rsid w:val="00DA2902"/>
    <w:rsid w:val="00DA3A99"/>
    <w:rsid w:val="00DA4E36"/>
    <w:rsid w:val="00DA4F6E"/>
    <w:rsid w:val="00DA5AB6"/>
    <w:rsid w:val="00DA7FF4"/>
    <w:rsid w:val="00DB03F5"/>
    <w:rsid w:val="00DB23C2"/>
    <w:rsid w:val="00DB2DEA"/>
    <w:rsid w:val="00DB46B8"/>
    <w:rsid w:val="00DC10B1"/>
    <w:rsid w:val="00DC128F"/>
    <w:rsid w:val="00DC2047"/>
    <w:rsid w:val="00DC374F"/>
    <w:rsid w:val="00DC3A5A"/>
    <w:rsid w:val="00DC4475"/>
    <w:rsid w:val="00DC6295"/>
    <w:rsid w:val="00DD309D"/>
    <w:rsid w:val="00DD3EF7"/>
    <w:rsid w:val="00DD6B38"/>
    <w:rsid w:val="00DE0F10"/>
    <w:rsid w:val="00DE1ED7"/>
    <w:rsid w:val="00DE2ACF"/>
    <w:rsid w:val="00DE4465"/>
    <w:rsid w:val="00DE4544"/>
    <w:rsid w:val="00DE4766"/>
    <w:rsid w:val="00DE7DA5"/>
    <w:rsid w:val="00DF095E"/>
    <w:rsid w:val="00DF37A1"/>
    <w:rsid w:val="00DF47C9"/>
    <w:rsid w:val="00DF4B4E"/>
    <w:rsid w:val="00DF6622"/>
    <w:rsid w:val="00E02124"/>
    <w:rsid w:val="00E0234E"/>
    <w:rsid w:val="00E039D8"/>
    <w:rsid w:val="00E04882"/>
    <w:rsid w:val="00E049C8"/>
    <w:rsid w:val="00E056A7"/>
    <w:rsid w:val="00E059EE"/>
    <w:rsid w:val="00E06A6C"/>
    <w:rsid w:val="00E07223"/>
    <w:rsid w:val="00E07ECF"/>
    <w:rsid w:val="00E10582"/>
    <w:rsid w:val="00E12B03"/>
    <w:rsid w:val="00E13A82"/>
    <w:rsid w:val="00E13CC0"/>
    <w:rsid w:val="00E15253"/>
    <w:rsid w:val="00E16338"/>
    <w:rsid w:val="00E229C4"/>
    <w:rsid w:val="00E2480E"/>
    <w:rsid w:val="00E2554F"/>
    <w:rsid w:val="00E263EE"/>
    <w:rsid w:val="00E26758"/>
    <w:rsid w:val="00E267AC"/>
    <w:rsid w:val="00E27DF2"/>
    <w:rsid w:val="00E27F55"/>
    <w:rsid w:val="00E31417"/>
    <w:rsid w:val="00E314BB"/>
    <w:rsid w:val="00E33043"/>
    <w:rsid w:val="00E33C3B"/>
    <w:rsid w:val="00E34C5A"/>
    <w:rsid w:val="00E36CE0"/>
    <w:rsid w:val="00E37314"/>
    <w:rsid w:val="00E425CF"/>
    <w:rsid w:val="00E42BC1"/>
    <w:rsid w:val="00E44B60"/>
    <w:rsid w:val="00E455D9"/>
    <w:rsid w:val="00E46CC9"/>
    <w:rsid w:val="00E46FA2"/>
    <w:rsid w:val="00E47BC9"/>
    <w:rsid w:val="00E51426"/>
    <w:rsid w:val="00E5202A"/>
    <w:rsid w:val="00E52B25"/>
    <w:rsid w:val="00E52F8D"/>
    <w:rsid w:val="00E52FB9"/>
    <w:rsid w:val="00E5796D"/>
    <w:rsid w:val="00E61308"/>
    <w:rsid w:val="00E62237"/>
    <w:rsid w:val="00E629C3"/>
    <w:rsid w:val="00E6375E"/>
    <w:rsid w:val="00E6776E"/>
    <w:rsid w:val="00E70099"/>
    <w:rsid w:val="00E71B99"/>
    <w:rsid w:val="00E71FE0"/>
    <w:rsid w:val="00E73BBC"/>
    <w:rsid w:val="00E73DDB"/>
    <w:rsid w:val="00E74DD6"/>
    <w:rsid w:val="00E75CC5"/>
    <w:rsid w:val="00E76EBD"/>
    <w:rsid w:val="00E776A5"/>
    <w:rsid w:val="00E807CF"/>
    <w:rsid w:val="00E80F95"/>
    <w:rsid w:val="00E819D0"/>
    <w:rsid w:val="00E81A95"/>
    <w:rsid w:val="00E85F15"/>
    <w:rsid w:val="00E86D78"/>
    <w:rsid w:val="00E8707E"/>
    <w:rsid w:val="00E90727"/>
    <w:rsid w:val="00E909AE"/>
    <w:rsid w:val="00E912D5"/>
    <w:rsid w:val="00E949CF"/>
    <w:rsid w:val="00E95283"/>
    <w:rsid w:val="00EA02EC"/>
    <w:rsid w:val="00EA2EE9"/>
    <w:rsid w:val="00EA40C3"/>
    <w:rsid w:val="00EA55DF"/>
    <w:rsid w:val="00EB0782"/>
    <w:rsid w:val="00EB3A43"/>
    <w:rsid w:val="00EB3C58"/>
    <w:rsid w:val="00EB3F34"/>
    <w:rsid w:val="00EC0056"/>
    <w:rsid w:val="00EC1277"/>
    <w:rsid w:val="00EC3270"/>
    <w:rsid w:val="00EC3A65"/>
    <w:rsid w:val="00EC3B5F"/>
    <w:rsid w:val="00EC42B0"/>
    <w:rsid w:val="00EC6BE2"/>
    <w:rsid w:val="00EC6FE5"/>
    <w:rsid w:val="00ED02CB"/>
    <w:rsid w:val="00EE03A5"/>
    <w:rsid w:val="00EE2FFD"/>
    <w:rsid w:val="00EE35C4"/>
    <w:rsid w:val="00EE7C4A"/>
    <w:rsid w:val="00EF22D0"/>
    <w:rsid w:val="00EF5895"/>
    <w:rsid w:val="00EF58A6"/>
    <w:rsid w:val="00EF5F10"/>
    <w:rsid w:val="00EF6B8A"/>
    <w:rsid w:val="00EF714F"/>
    <w:rsid w:val="00F005A9"/>
    <w:rsid w:val="00F00FB6"/>
    <w:rsid w:val="00F03F96"/>
    <w:rsid w:val="00F054A6"/>
    <w:rsid w:val="00F07396"/>
    <w:rsid w:val="00F1028C"/>
    <w:rsid w:val="00F10DC6"/>
    <w:rsid w:val="00F14079"/>
    <w:rsid w:val="00F1488C"/>
    <w:rsid w:val="00F154FD"/>
    <w:rsid w:val="00F15512"/>
    <w:rsid w:val="00F15BAC"/>
    <w:rsid w:val="00F1711F"/>
    <w:rsid w:val="00F200CD"/>
    <w:rsid w:val="00F203C7"/>
    <w:rsid w:val="00F30497"/>
    <w:rsid w:val="00F320D1"/>
    <w:rsid w:val="00F32111"/>
    <w:rsid w:val="00F3276A"/>
    <w:rsid w:val="00F358D8"/>
    <w:rsid w:val="00F3641C"/>
    <w:rsid w:val="00F41C5E"/>
    <w:rsid w:val="00F454C0"/>
    <w:rsid w:val="00F46238"/>
    <w:rsid w:val="00F50311"/>
    <w:rsid w:val="00F509EE"/>
    <w:rsid w:val="00F50FBE"/>
    <w:rsid w:val="00F51148"/>
    <w:rsid w:val="00F523DC"/>
    <w:rsid w:val="00F55A22"/>
    <w:rsid w:val="00F56C78"/>
    <w:rsid w:val="00F56CC8"/>
    <w:rsid w:val="00F570E5"/>
    <w:rsid w:val="00F57C5E"/>
    <w:rsid w:val="00F63AB7"/>
    <w:rsid w:val="00F646A1"/>
    <w:rsid w:val="00F66A9D"/>
    <w:rsid w:val="00F6725B"/>
    <w:rsid w:val="00F71B43"/>
    <w:rsid w:val="00F7288B"/>
    <w:rsid w:val="00F72993"/>
    <w:rsid w:val="00F72BB2"/>
    <w:rsid w:val="00F72C93"/>
    <w:rsid w:val="00F73514"/>
    <w:rsid w:val="00F749A3"/>
    <w:rsid w:val="00F751BF"/>
    <w:rsid w:val="00F75CB4"/>
    <w:rsid w:val="00F77E77"/>
    <w:rsid w:val="00F8050D"/>
    <w:rsid w:val="00F80CA4"/>
    <w:rsid w:val="00F81D3B"/>
    <w:rsid w:val="00F81EF9"/>
    <w:rsid w:val="00F82643"/>
    <w:rsid w:val="00F82FF0"/>
    <w:rsid w:val="00F8428D"/>
    <w:rsid w:val="00F8464D"/>
    <w:rsid w:val="00F85A21"/>
    <w:rsid w:val="00F9049A"/>
    <w:rsid w:val="00F904BA"/>
    <w:rsid w:val="00F91162"/>
    <w:rsid w:val="00F91BDB"/>
    <w:rsid w:val="00F92DD0"/>
    <w:rsid w:val="00F935D9"/>
    <w:rsid w:val="00F94381"/>
    <w:rsid w:val="00F94627"/>
    <w:rsid w:val="00F95F33"/>
    <w:rsid w:val="00F96AFF"/>
    <w:rsid w:val="00F96DD6"/>
    <w:rsid w:val="00F97EC4"/>
    <w:rsid w:val="00FA0B03"/>
    <w:rsid w:val="00FA4408"/>
    <w:rsid w:val="00FA7C24"/>
    <w:rsid w:val="00FB0460"/>
    <w:rsid w:val="00FB097E"/>
    <w:rsid w:val="00FB1C8A"/>
    <w:rsid w:val="00FB1F70"/>
    <w:rsid w:val="00FB1F88"/>
    <w:rsid w:val="00FB25B5"/>
    <w:rsid w:val="00FB3618"/>
    <w:rsid w:val="00FB39B2"/>
    <w:rsid w:val="00FB4097"/>
    <w:rsid w:val="00FB64F2"/>
    <w:rsid w:val="00FB73D7"/>
    <w:rsid w:val="00FC04C0"/>
    <w:rsid w:val="00FC0953"/>
    <w:rsid w:val="00FC7462"/>
    <w:rsid w:val="00FD0328"/>
    <w:rsid w:val="00FD40C0"/>
    <w:rsid w:val="00FD4884"/>
    <w:rsid w:val="00FD4C69"/>
    <w:rsid w:val="00FD69AD"/>
    <w:rsid w:val="00FD7363"/>
    <w:rsid w:val="00FE79E9"/>
    <w:rsid w:val="00FF1BDC"/>
    <w:rsid w:val="00FF280C"/>
    <w:rsid w:val="00FF3714"/>
    <w:rsid w:val="00FF3D45"/>
    <w:rsid w:val="00FF3D91"/>
    <w:rsid w:val="00FF45AA"/>
    <w:rsid w:val="00FF60C8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6AD0-7A5E-454B-AA07-59633064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7D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7D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7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7D48"/>
    <w:rPr>
      <w:b/>
      <w:bCs/>
    </w:rPr>
  </w:style>
  <w:style w:type="paragraph" w:styleId="a7">
    <w:name w:val="Normal (Web)"/>
    <w:basedOn w:val="a"/>
    <w:unhideWhenUsed/>
    <w:rsid w:val="009D7D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3810</Words>
  <Characters>21721</Characters>
  <Application>Microsoft Office Word</Application>
  <DocSecurity>0</DocSecurity>
  <Lines>181</Lines>
  <Paragraphs>50</Paragraphs>
  <ScaleCrop>false</ScaleCrop>
  <Company>Microsoft</Company>
  <LinksUpToDate>false</LinksUpToDate>
  <CharactersWithSpaces>25481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4</cp:revision>
  <cp:lastPrinted>2019-03-14T08:02:00Z</cp:lastPrinted>
  <dcterms:created xsi:type="dcterms:W3CDTF">2019-03-14T05:02:00Z</dcterms:created>
  <dcterms:modified xsi:type="dcterms:W3CDTF">2019-03-14T15:43:00Z</dcterms:modified>
</cp:coreProperties>
</file>